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4B33" w14:textId="77777777" w:rsidR="005B38E3" w:rsidRPr="004629B3" w:rsidRDefault="005B38E3" w:rsidP="0091444A">
      <w:pPr>
        <w:keepLines/>
        <w:widowControl w:val="0"/>
        <w:tabs>
          <w:tab w:val="left" w:pos="1304"/>
          <w:tab w:val="left" w:pos="1457"/>
          <w:tab w:val="left" w:pos="1604"/>
          <w:tab w:val="left" w:pos="1757"/>
        </w:tabs>
        <w:suppressAutoHyphens/>
        <w:spacing w:after="0" w:line="240" w:lineRule="auto"/>
        <w:ind w:left="5670"/>
        <w:textAlignment w:val="center"/>
        <w:rPr>
          <w:rFonts w:ascii="Times New Roman" w:eastAsia="Times New Roman" w:hAnsi="Times New Roman" w:cs="Times New Roman"/>
          <w:color w:val="000000"/>
          <w:sz w:val="24"/>
          <w:szCs w:val="24"/>
          <w:lang w:eastAsia="lt-LT"/>
        </w:rPr>
      </w:pPr>
      <w:r w:rsidRPr="004629B3">
        <w:rPr>
          <w:rFonts w:ascii="Times New Roman" w:eastAsia="Times New Roman" w:hAnsi="Times New Roman" w:cs="Times New Roman"/>
          <w:color w:val="000000"/>
          <w:sz w:val="24"/>
          <w:szCs w:val="24"/>
          <w:lang w:eastAsia="lt-LT"/>
        </w:rPr>
        <w:t>PATVIRTINTA</w:t>
      </w:r>
    </w:p>
    <w:p w14:paraId="5607DD4C" w14:textId="6D290CF7" w:rsidR="00166B24" w:rsidRPr="004629B3" w:rsidRDefault="005B38E3" w:rsidP="0091444A">
      <w:pPr>
        <w:keepLines/>
        <w:widowControl w:val="0"/>
        <w:tabs>
          <w:tab w:val="left" w:pos="1304"/>
          <w:tab w:val="left" w:pos="1457"/>
          <w:tab w:val="left" w:pos="1604"/>
          <w:tab w:val="left" w:pos="1757"/>
        </w:tabs>
        <w:suppressAutoHyphens/>
        <w:spacing w:after="0" w:line="240" w:lineRule="auto"/>
        <w:ind w:left="5670"/>
        <w:textAlignment w:val="center"/>
        <w:rPr>
          <w:rFonts w:ascii="Times New Roman" w:eastAsia="Times New Roman" w:hAnsi="Times New Roman" w:cs="Times New Roman"/>
          <w:color w:val="000000"/>
          <w:sz w:val="24"/>
          <w:szCs w:val="24"/>
          <w:lang w:eastAsia="lt-LT"/>
        </w:rPr>
      </w:pPr>
      <w:r w:rsidRPr="004629B3">
        <w:rPr>
          <w:rFonts w:ascii="Times New Roman" w:eastAsia="Times New Roman" w:hAnsi="Times New Roman" w:cs="Times New Roman"/>
          <w:color w:val="000000"/>
          <w:sz w:val="24"/>
          <w:szCs w:val="24"/>
          <w:lang w:eastAsia="lt-LT"/>
        </w:rPr>
        <w:t>Lietuvos Respublikos</w:t>
      </w:r>
      <w:r w:rsidR="00166B24" w:rsidRPr="004629B3">
        <w:rPr>
          <w:rFonts w:ascii="Times New Roman" w:eastAsia="Times New Roman" w:hAnsi="Times New Roman" w:cs="Times New Roman"/>
          <w:color w:val="000000"/>
          <w:sz w:val="24"/>
          <w:szCs w:val="24"/>
          <w:lang w:eastAsia="lt-LT"/>
        </w:rPr>
        <w:t xml:space="preserve"> </w:t>
      </w:r>
      <w:r w:rsidRPr="004629B3">
        <w:rPr>
          <w:rFonts w:ascii="Times New Roman" w:eastAsia="Times New Roman" w:hAnsi="Times New Roman" w:cs="Times New Roman"/>
          <w:color w:val="000000"/>
          <w:sz w:val="24"/>
          <w:szCs w:val="24"/>
          <w:lang w:eastAsia="lt-LT"/>
        </w:rPr>
        <w:t xml:space="preserve">specialiųjų tyrimų tarnybos direktoriaus </w:t>
      </w:r>
    </w:p>
    <w:p w14:paraId="677A24A9" w14:textId="55970E79" w:rsidR="005B38E3" w:rsidRPr="00C87170" w:rsidRDefault="008E6B01" w:rsidP="0091444A">
      <w:pPr>
        <w:keepLines/>
        <w:widowControl w:val="0"/>
        <w:tabs>
          <w:tab w:val="left" w:pos="1304"/>
          <w:tab w:val="left" w:pos="1457"/>
          <w:tab w:val="left" w:pos="1604"/>
          <w:tab w:val="left" w:pos="1757"/>
        </w:tabs>
        <w:suppressAutoHyphens/>
        <w:spacing w:after="0" w:line="240" w:lineRule="auto"/>
        <w:ind w:left="5670"/>
        <w:textAlignment w:val="center"/>
        <w:rPr>
          <w:rFonts w:ascii="Times New Roman" w:hAnsi="Times New Roman" w:cs="Times New Roman"/>
          <w:sz w:val="24"/>
          <w:szCs w:val="24"/>
        </w:rPr>
      </w:pPr>
      <w:r w:rsidRPr="004629B3">
        <w:rPr>
          <w:rFonts w:ascii="Times New Roman" w:eastAsia="Times New Roman" w:hAnsi="Times New Roman" w:cs="Times New Roman"/>
          <w:color w:val="000000"/>
          <w:sz w:val="24"/>
          <w:szCs w:val="24"/>
          <w:lang w:eastAsia="lt-LT"/>
        </w:rPr>
        <w:t xml:space="preserve">2022 m. </w:t>
      </w:r>
      <w:r w:rsidR="00C87170">
        <w:rPr>
          <w:rFonts w:ascii="Times New Roman" w:eastAsia="Times New Roman" w:hAnsi="Times New Roman" w:cs="Times New Roman"/>
          <w:color w:val="000000"/>
          <w:sz w:val="24"/>
          <w:szCs w:val="24"/>
          <w:lang w:eastAsia="lt-LT"/>
        </w:rPr>
        <w:t>gegužės 20</w:t>
      </w:r>
      <w:r w:rsidRPr="004629B3">
        <w:rPr>
          <w:rFonts w:ascii="Times New Roman" w:eastAsia="Times New Roman" w:hAnsi="Times New Roman" w:cs="Times New Roman"/>
          <w:color w:val="000000"/>
          <w:sz w:val="24"/>
          <w:szCs w:val="24"/>
          <w:lang w:eastAsia="lt-LT"/>
        </w:rPr>
        <w:t xml:space="preserve"> d. įsakym</w:t>
      </w:r>
      <w:r w:rsidR="00B745C1">
        <w:rPr>
          <w:rFonts w:ascii="Times New Roman" w:eastAsia="Times New Roman" w:hAnsi="Times New Roman" w:cs="Times New Roman"/>
          <w:color w:val="000000"/>
          <w:sz w:val="24"/>
          <w:szCs w:val="24"/>
          <w:lang w:eastAsia="lt-LT"/>
        </w:rPr>
        <w:t>u</w:t>
      </w:r>
      <w:r w:rsidRPr="004629B3">
        <w:rPr>
          <w:rFonts w:ascii="Times New Roman" w:eastAsia="Times New Roman" w:hAnsi="Times New Roman" w:cs="Times New Roman"/>
          <w:color w:val="000000"/>
          <w:sz w:val="24"/>
          <w:szCs w:val="24"/>
          <w:lang w:eastAsia="lt-LT"/>
        </w:rPr>
        <w:t xml:space="preserve"> Nr. </w:t>
      </w:r>
      <w:r w:rsidR="00C87170" w:rsidRPr="00C87170">
        <w:rPr>
          <w:rFonts w:ascii="Times New Roman" w:hAnsi="Times New Roman" w:cs="Times New Roman"/>
          <w:color w:val="555555"/>
          <w:sz w:val="24"/>
          <w:szCs w:val="24"/>
          <w:shd w:val="clear" w:color="auto" w:fill="FBFCFE"/>
        </w:rPr>
        <w:t>2-116</w:t>
      </w:r>
      <w:r w:rsidRPr="00C87170">
        <w:rPr>
          <w:rFonts w:ascii="Times New Roman" w:eastAsia="Times New Roman" w:hAnsi="Times New Roman" w:cs="Times New Roman"/>
          <w:color w:val="000000"/>
          <w:sz w:val="24"/>
          <w:szCs w:val="24"/>
          <w:lang w:eastAsia="lt-LT"/>
        </w:rPr>
        <w:t xml:space="preserve">  </w:t>
      </w:r>
    </w:p>
    <w:p w14:paraId="30A0B272" w14:textId="77777777" w:rsidR="00216A36" w:rsidRDefault="00216A36" w:rsidP="004629B3">
      <w:pPr>
        <w:spacing w:after="0" w:line="240" w:lineRule="auto"/>
        <w:jc w:val="center"/>
        <w:rPr>
          <w:rFonts w:ascii="Times New Roman" w:hAnsi="Times New Roman" w:cs="Times New Roman"/>
          <w:b/>
          <w:bCs/>
          <w:sz w:val="24"/>
          <w:szCs w:val="24"/>
        </w:rPr>
      </w:pPr>
    </w:p>
    <w:p w14:paraId="177A0D7F" w14:textId="0FC5C199" w:rsidR="00E30B9B" w:rsidRPr="004629B3" w:rsidRDefault="00216A36" w:rsidP="004629B3">
      <w:pPr>
        <w:spacing w:after="0" w:line="240" w:lineRule="auto"/>
        <w:jc w:val="center"/>
        <w:rPr>
          <w:rFonts w:ascii="Times New Roman" w:hAnsi="Times New Roman" w:cs="Times New Roman"/>
          <w:b/>
          <w:bCs/>
          <w:sz w:val="24"/>
          <w:szCs w:val="24"/>
        </w:rPr>
      </w:pPr>
      <w:r w:rsidRPr="00216A36">
        <w:rPr>
          <w:rFonts w:ascii="Times New Roman" w:hAnsi="Times New Roman" w:cs="Times New Roman"/>
          <w:b/>
          <w:bCs/>
          <w:sz w:val="24"/>
          <w:szCs w:val="24"/>
        </w:rPr>
        <w:t>INICIATYVOS</w:t>
      </w:r>
      <w:r w:rsidRPr="004629B3">
        <w:rPr>
          <w:rFonts w:ascii="Times New Roman" w:hAnsi="Times New Roman" w:cs="Times New Roman"/>
          <w:b/>
          <w:bCs/>
          <w:sz w:val="24"/>
          <w:szCs w:val="24"/>
        </w:rPr>
        <w:t xml:space="preserve"> </w:t>
      </w:r>
      <w:r w:rsidR="00E30B9B" w:rsidRPr="004629B3">
        <w:rPr>
          <w:rFonts w:ascii="Times New Roman" w:hAnsi="Times New Roman" w:cs="Times New Roman"/>
          <w:b/>
          <w:bCs/>
          <w:sz w:val="24"/>
          <w:szCs w:val="24"/>
        </w:rPr>
        <w:t>„SKAIDRUMO AKADEMIJA“ VEIKLOS REGLAMENTAS</w:t>
      </w:r>
    </w:p>
    <w:p w14:paraId="406486F8" w14:textId="74EF6A0D" w:rsidR="00E30B9B" w:rsidRPr="004629B3" w:rsidRDefault="001D78D7" w:rsidP="004629B3">
      <w:pPr>
        <w:tabs>
          <w:tab w:val="left" w:pos="6029"/>
          <w:tab w:val="left" w:pos="7350"/>
        </w:tabs>
        <w:spacing w:after="0" w:line="240" w:lineRule="auto"/>
        <w:rPr>
          <w:rFonts w:ascii="Times New Roman" w:hAnsi="Times New Roman" w:cs="Times New Roman"/>
          <w:b/>
          <w:bCs/>
          <w:sz w:val="24"/>
          <w:szCs w:val="24"/>
        </w:rPr>
      </w:pPr>
      <w:r w:rsidRPr="004629B3">
        <w:rPr>
          <w:rFonts w:ascii="Times New Roman" w:hAnsi="Times New Roman" w:cs="Times New Roman"/>
          <w:b/>
          <w:bCs/>
          <w:sz w:val="24"/>
          <w:szCs w:val="24"/>
        </w:rPr>
        <w:tab/>
      </w:r>
      <w:r w:rsidR="005C1F28" w:rsidRPr="004629B3">
        <w:rPr>
          <w:rFonts w:ascii="Times New Roman" w:hAnsi="Times New Roman" w:cs="Times New Roman"/>
          <w:b/>
          <w:bCs/>
          <w:sz w:val="24"/>
          <w:szCs w:val="24"/>
        </w:rPr>
        <w:tab/>
      </w:r>
    </w:p>
    <w:p w14:paraId="2E9881C8" w14:textId="77777777" w:rsidR="005B38E3" w:rsidRPr="004629B3" w:rsidRDefault="005B38E3" w:rsidP="004629B3">
      <w:pPr>
        <w:keepLines/>
        <w:widowControl w:val="0"/>
        <w:suppressAutoHyphens/>
        <w:spacing w:after="0" w:line="240" w:lineRule="auto"/>
        <w:jc w:val="center"/>
        <w:textAlignment w:val="center"/>
        <w:rPr>
          <w:rFonts w:ascii="Times New Roman" w:eastAsia="Times New Roman" w:hAnsi="Times New Roman" w:cs="Times New Roman"/>
          <w:b/>
          <w:bCs/>
          <w:caps/>
          <w:color w:val="000000"/>
          <w:sz w:val="24"/>
          <w:szCs w:val="24"/>
          <w:lang w:eastAsia="lt-LT"/>
        </w:rPr>
      </w:pPr>
      <w:r w:rsidRPr="004629B3">
        <w:rPr>
          <w:rFonts w:ascii="Times New Roman" w:eastAsia="Times New Roman" w:hAnsi="Times New Roman" w:cs="Times New Roman"/>
          <w:b/>
          <w:bCs/>
          <w:caps/>
          <w:color w:val="000000"/>
          <w:sz w:val="24"/>
          <w:szCs w:val="24"/>
          <w:lang w:eastAsia="lt-LT"/>
        </w:rPr>
        <w:t>I SKYRIUS</w:t>
      </w:r>
    </w:p>
    <w:p w14:paraId="2A525C5C" w14:textId="77777777" w:rsidR="00E30B9B" w:rsidRPr="004629B3" w:rsidRDefault="00E30B9B" w:rsidP="004629B3">
      <w:pPr>
        <w:spacing w:after="0" w:line="240" w:lineRule="auto"/>
        <w:jc w:val="center"/>
        <w:rPr>
          <w:rFonts w:ascii="Times New Roman" w:hAnsi="Times New Roman" w:cs="Times New Roman"/>
          <w:b/>
          <w:sz w:val="24"/>
          <w:szCs w:val="24"/>
        </w:rPr>
      </w:pPr>
      <w:r w:rsidRPr="004629B3">
        <w:rPr>
          <w:rFonts w:ascii="Times New Roman" w:hAnsi="Times New Roman" w:cs="Times New Roman"/>
          <w:b/>
          <w:sz w:val="24"/>
          <w:szCs w:val="24"/>
        </w:rPr>
        <w:t>BENDROSIOS NUOSTATOS</w:t>
      </w:r>
    </w:p>
    <w:p w14:paraId="34ADEC7F" w14:textId="77777777" w:rsidR="00E30B9B" w:rsidRPr="004629B3" w:rsidRDefault="00E30B9B" w:rsidP="00E30B9B">
      <w:pPr>
        <w:pStyle w:val="Sraopastraipa"/>
        <w:rPr>
          <w:rFonts w:ascii="Times New Roman" w:hAnsi="Times New Roman" w:cs="Times New Roman"/>
          <w:b/>
          <w:bCs/>
          <w:sz w:val="24"/>
          <w:szCs w:val="24"/>
        </w:rPr>
      </w:pPr>
    </w:p>
    <w:p w14:paraId="0F568B06" w14:textId="2FB578A2" w:rsidR="00E30B9B" w:rsidRPr="004629B3" w:rsidRDefault="00E30B9B"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Projekto „Skaidrumo akademija“ veiklos reglamentas (toliau – reglamentas) nustato Skaidrumo akademijos veiklos tikslus bei</w:t>
      </w:r>
      <w:r w:rsidR="00506669" w:rsidRPr="004629B3">
        <w:rPr>
          <w:rFonts w:ascii="Times New Roman" w:hAnsi="Times New Roman" w:cs="Times New Roman"/>
          <w:sz w:val="24"/>
          <w:szCs w:val="24"/>
        </w:rPr>
        <w:t xml:space="preserve"> siektinus</w:t>
      </w:r>
      <w:r w:rsidRPr="004629B3">
        <w:rPr>
          <w:rFonts w:ascii="Times New Roman" w:hAnsi="Times New Roman" w:cs="Times New Roman"/>
          <w:sz w:val="24"/>
          <w:szCs w:val="24"/>
        </w:rPr>
        <w:t xml:space="preserve"> rezultatus, dalyvaujančius subjektus, jų teises ir pareigas, tapimo Skaidrumo akademijos </w:t>
      </w:r>
      <w:r w:rsidR="000B7297" w:rsidRPr="004629B3">
        <w:rPr>
          <w:rFonts w:ascii="Times New Roman" w:hAnsi="Times New Roman" w:cs="Times New Roman"/>
          <w:sz w:val="24"/>
          <w:szCs w:val="24"/>
        </w:rPr>
        <w:t>nariu</w:t>
      </w:r>
      <w:r w:rsidR="00080EBB" w:rsidRPr="004629B3">
        <w:rPr>
          <w:rFonts w:ascii="Times New Roman" w:hAnsi="Times New Roman" w:cs="Times New Roman"/>
          <w:sz w:val="24"/>
          <w:szCs w:val="24"/>
        </w:rPr>
        <w:t xml:space="preserve"> </w:t>
      </w:r>
      <w:r w:rsidRPr="004629B3">
        <w:rPr>
          <w:rFonts w:ascii="Times New Roman" w:hAnsi="Times New Roman" w:cs="Times New Roman"/>
          <w:sz w:val="24"/>
          <w:szCs w:val="24"/>
        </w:rPr>
        <w:t xml:space="preserve">tvarką bei projekto eigą. </w:t>
      </w:r>
    </w:p>
    <w:p w14:paraId="06201237" w14:textId="4569EB6F" w:rsidR="00E30B9B" w:rsidRPr="004629B3" w:rsidRDefault="00E30B9B"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Skaidrumo akademijos veikla organizuojama vadovaujantis šiuo reglamentu, Lietuvos Respublikos korupcijos prevencijos įstatymu</w:t>
      </w:r>
      <w:r w:rsidR="00B62F9B" w:rsidRPr="004629B3">
        <w:rPr>
          <w:rFonts w:ascii="Times New Roman" w:hAnsi="Times New Roman" w:cs="Times New Roman"/>
          <w:sz w:val="24"/>
          <w:szCs w:val="24"/>
        </w:rPr>
        <w:t>,</w:t>
      </w:r>
      <w:r w:rsidR="00E961F0" w:rsidRPr="004629B3">
        <w:rPr>
          <w:rFonts w:ascii="Times New Roman" w:hAnsi="Times New Roman" w:cs="Times New Roman"/>
          <w:sz w:val="24"/>
          <w:szCs w:val="24"/>
        </w:rPr>
        <w:t xml:space="preserve"> </w:t>
      </w:r>
      <w:r w:rsidR="00E961F0" w:rsidRPr="004629B3">
        <w:rPr>
          <w:rFonts w:ascii="Times New Roman" w:hAnsi="Times New Roman" w:cs="Times New Roman"/>
          <w:bCs/>
          <w:color w:val="333333"/>
          <w:sz w:val="24"/>
          <w:szCs w:val="24"/>
          <w:shd w:val="clear" w:color="auto" w:fill="FFFFFF"/>
        </w:rPr>
        <w:t>2016 m. balandžio 27 d. Europos Parlamento ir Tarybos reglamentu (ES) 2016/679 dėl fizinių asmenų apsaugos tvarkant asmens duomenis ir dėl laisvo tokių duomenų judėjimo ir kuriuo panaikinama Direktyva 95/46/EB (Bendrasis duomenų apsaugos reglamentas)</w:t>
      </w:r>
      <w:r w:rsidRPr="004629B3">
        <w:rPr>
          <w:rFonts w:ascii="Times New Roman" w:hAnsi="Times New Roman" w:cs="Times New Roman"/>
          <w:sz w:val="24"/>
          <w:szCs w:val="24"/>
        </w:rPr>
        <w:t>.</w:t>
      </w:r>
    </w:p>
    <w:p w14:paraId="176781D4" w14:textId="6EA52422" w:rsidR="00E30B9B" w:rsidRPr="004629B3" w:rsidRDefault="00E30B9B"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Skaidrumo akademijos </w:t>
      </w:r>
      <w:r w:rsidR="0045441F" w:rsidRPr="004629B3">
        <w:rPr>
          <w:rFonts w:ascii="Times New Roman" w:hAnsi="Times New Roman" w:cs="Times New Roman"/>
          <w:sz w:val="24"/>
          <w:szCs w:val="24"/>
        </w:rPr>
        <w:t xml:space="preserve">iniciatorius </w:t>
      </w:r>
      <w:r w:rsidRPr="004629B3">
        <w:rPr>
          <w:rFonts w:ascii="Times New Roman" w:hAnsi="Times New Roman" w:cs="Times New Roman"/>
          <w:sz w:val="24"/>
          <w:szCs w:val="24"/>
        </w:rPr>
        <w:t xml:space="preserve">– </w:t>
      </w:r>
      <w:r w:rsidR="0045441F" w:rsidRPr="004629B3" w:rsidDel="00ED5D67">
        <w:rPr>
          <w:rFonts w:ascii="Times New Roman" w:hAnsi="Times New Roman" w:cs="Times New Roman"/>
          <w:sz w:val="24"/>
          <w:szCs w:val="24"/>
        </w:rPr>
        <w:t>Lietuvos Respublikos Prezidentas</w:t>
      </w:r>
      <w:r w:rsidRPr="004629B3">
        <w:rPr>
          <w:rFonts w:ascii="Times New Roman" w:hAnsi="Times New Roman" w:cs="Times New Roman"/>
          <w:sz w:val="24"/>
          <w:szCs w:val="24"/>
        </w:rPr>
        <w:t>.</w:t>
      </w:r>
    </w:p>
    <w:p w14:paraId="78EC5E2E" w14:textId="754066E8" w:rsidR="00E30B9B" w:rsidRPr="004629B3" w:rsidDel="00ED5D67" w:rsidRDefault="00E30B9B"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sidDel="00ED5D67">
        <w:rPr>
          <w:rFonts w:ascii="Times New Roman" w:hAnsi="Times New Roman" w:cs="Times New Roman"/>
          <w:sz w:val="24"/>
          <w:szCs w:val="24"/>
        </w:rPr>
        <w:t>Skaidrumo a</w:t>
      </w:r>
      <w:r w:rsidR="00B62F9B" w:rsidRPr="004629B3" w:rsidDel="00ED5D67">
        <w:rPr>
          <w:rFonts w:ascii="Times New Roman" w:hAnsi="Times New Roman" w:cs="Times New Roman"/>
          <w:sz w:val="24"/>
          <w:szCs w:val="24"/>
        </w:rPr>
        <w:t xml:space="preserve">kademijos </w:t>
      </w:r>
      <w:r w:rsidR="0045441F" w:rsidRPr="004629B3">
        <w:rPr>
          <w:rFonts w:ascii="Times New Roman" w:hAnsi="Times New Roman" w:cs="Times New Roman"/>
          <w:sz w:val="24"/>
          <w:szCs w:val="24"/>
        </w:rPr>
        <w:t>organizator</w:t>
      </w:r>
      <w:r w:rsidR="00225645" w:rsidRPr="004629B3">
        <w:rPr>
          <w:rFonts w:ascii="Times New Roman" w:hAnsi="Times New Roman" w:cs="Times New Roman"/>
          <w:sz w:val="24"/>
          <w:szCs w:val="24"/>
        </w:rPr>
        <w:t>ė</w:t>
      </w:r>
      <w:r w:rsidR="00B62F9B" w:rsidRPr="004629B3" w:rsidDel="00ED5D67">
        <w:rPr>
          <w:rFonts w:ascii="Times New Roman" w:hAnsi="Times New Roman" w:cs="Times New Roman"/>
          <w:sz w:val="24"/>
          <w:szCs w:val="24"/>
        </w:rPr>
        <w:t xml:space="preserve"> –</w:t>
      </w:r>
      <w:r w:rsidR="0045441F" w:rsidRPr="004629B3">
        <w:rPr>
          <w:rFonts w:ascii="Times New Roman" w:hAnsi="Times New Roman" w:cs="Times New Roman"/>
          <w:sz w:val="24"/>
          <w:szCs w:val="24"/>
        </w:rPr>
        <w:t xml:space="preserve"> Lietuvos Respublikos specialiųjų tyrimų tarnyba</w:t>
      </w:r>
      <w:r w:rsidRPr="004629B3" w:rsidDel="00ED5D67">
        <w:rPr>
          <w:rFonts w:ascii="Times New Roman" w:hAnsi="Times New Roman" w:cs="Times New Roman"/>
          <w:sz w:val="24"/>
          <w:szCs w:val="24"/>
        </w:rPr>
        <w:t>.</w:t>
      </w:r>
    </w:p>
    <w:p w14:paraId="796BAE44" w14:textId="77777777" w:rsidR="00E30B9B" w:rsidRPr="004629B3" w:rsidRDefault="00E30B9B" w:rsidP="009C76EF">
      <w:pPr>
        <w:pStyle w:val="Sraopastraipa"/>
        <w:spacing w:after="0" w:line="240" w:lineRule="auto"/>
        <w:jc w:val="both"/>
        <w:rPr>
          <w:rFonts w:ascii="Times New Roman" w:hAnsi="Times New Roman" w:cs="Times New Roman"/>
          <w:sz w:val="24"/>
          <w:szCs w:val="24"/>
        </w:rPr>
      </w:pPr>
    </w:p>
    <w:p w14:paraId="42FBB32B" w14:textId="4D155528" w:rsidR="005B38E3" w:rsidRPr="004629B3" w:rsidRDefault="005B38E3">
      <w:pPr>
        <w:keepLines/>
        <w:widowControl w:val="0"/>
        <w:suppressAutoHyphens/>
        <w:spacing w:after="0" w:line="240" w:lineRule="auto"/>
        <w:jc w:val="center"/>
        <w:textAlignment w:val="center"/>
        <w:rPr>
          <w:rFonts w:ascii="Times New Roman" w:eastAsia="Times New Roman" w:hAnsi="Times New Roman" w:cs="Times New Roman"/>
          <w:b/>
          <w:bCs/>
          <w:caps/>
          <w:color w:val="000000"/>
          <w:sz w:val="24"/>
          <w:szCs w:val="24"/>
          <w:lang w:eastAsia="lt-LT"/>
        </w:rPr>
      </w:pPr>
      <w:r w:rsidRPr="004629B3">
        <w:rPr>
          <w:rFonts w:ascii="Times New Roman" w:eastAsia="Times New Roman" w:hAnsi="Times New Roman" w:cs="Times New Roman"/>
          <w:b/>
          <w:bCs/>
          <w:caps/>
          <w:color w:val="000000"/>
          <w:sz w:val="24"/>
          <w:szCs w:val="24"/>
          <w:lang w:eastAsia="lt-LT"/>
        </w:rPr>
        <w:t>II SKYRIUS</w:t>
      </w:r>
    </w:p>
    <w:p w14:paraId="33096E53" w14:textId="77777777" w:rsidR="00E30B9B" w:rsidRPr="004629B3" w:rsidRDefault="00E30B9B" w:rsidP="009C76EF">
      <w:pPr>
        <w:spacing w:after="0" w:line="240" w:lineRule="auto"/>
        <w:jc w:val="center"/>
        <w:rPr>
          <w:rFonts w:ascii="Times New Roman" w:hAnsi="Times New Roman" w:cs="Times New Roman"/>
          <w:b/>
          <w:bCs/>
          <w:sz w:val="24"/>
          <w:szCs w:val="24"/>
        </w:rPr>
      </w:pPr>
      <w:r w:rsidRPr="004629B3">
        <w:rPr>
          <w:rFonts w:ascii="Times New Roman" w:hAnsi="Times New Roman" w:cs="Times New Roman"/>
          <w:b/>
          <w:bCs/>
          <w:sz w:val="24"/>
          <w:szCs w:val="24"/>
        </w:rPr>
        <w:t>PROJEKTO IDĖJA</w:t>
      </w:r>
    </w:p>
    <w:p w14:paraId="0BDA374E" w14:textId="77777777" w:rsidR="00E30B9B" w:rsidRPr="004629B3" w:rsidRDefault="00E30B9B" w:rsidP="009C76EF">
      <w:pPr>
        <w:pStyle w:val="Sraopastraipa"/>
        <w:spacing w:after="0" w:line="240" w:lineRule="auto"/>
        <w:jc w:val="center"/>
        <w:rPr>
          <w:rFonts w:ascii="Times New Roman" w:hAnsi="Times New Roman" w:cs="Times New Roman"/>
          <w:b/>
          <w:bCs/>
          <w:sz w:val="24"/>
          <w:szCs w:val="24"/>
        </w:rPr>
      </w:pPr>
    </w:p>
    <w:p w14:paraId="4D8853F2" w14:textId="3FC7212A" w:rsidR="00E30B9B" w:rsidRPr="004629B3" w:rsidRDefault="00E30B9B"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Skaidrumo akademija – projektas, kurio metu valstybės ir savivaldybių </w:t>
      </w:r>
      <w:r w:rsidR="0045441F" w:rsidRPr="004629B3">
        <w:rPr>
          <w:rFonts w:ascii="Times New Roman" w:hAnsi="Times New Roman" w:cs="Times New Roman"/>
          <w:sz w:val="24"/>
          <w:szCs w:val="24"/>
        </w:rPr>
        <w:t>įstaigos,</w:t>
      </w:r>
      <w:r w:rsidRPr="004629B3">
        <w:rPr>
          <w:rFonts w:ascii="Times New Roman" w:hAnsi="Times New Roman" w:cs="Times New Roman"/>
          <w:sz w:val="24"/>
          <w:szCs w:val="24"/>
        </w:rPr>
        <w:t xml:space="preserve"> </w:t>
      </w:r>
      <w:r w:rsidR="0045441F" w:rsidRPr="004629B3">
        <w:rPr>
          <w:rFonts w:ascii="Times New Roman" w:hAnsi="Times New Roman" w:cs="Times New Roman"/>
          <w:sz w:val="24"/>
          <w:szCs w:val="24"/>
        </w:rPr>
        <w:t xml:space="preserve">valstybės ir </w:t>
      </w:r>
      <w:r w:rsidR="00353876" w:rsidRPr="004629B3">
        <w:rPr>
          <w:rFonts w:ascii="Times New Roman" w:hAnsi="Times New Roman" w:cs="Times New Roman"/>
          <w:sz w:val="24"/>
          <w:szCs w:val="24"/>
        </w:rPr>
        <w:t xml:space="preserve">savivaldybių </w:t>
      </w:r>
      <w:r w:rsidR="0045441F" w:rsidRPr="004629B3">
        <w:rPr>
          <w:rFonts w:ascii="Times New Roman" w:hAnsi="Times New Roman" w:cs="Times New Roman"/>
          <w:sz w:val="24"/>
          <w:szCs w:val="24"/>
        </w:rPr>
        <w:t>įmonės</w:t>
      </w:r>
      <w:r w:rsidR="0029184D" w:rsidRPr="004629B3">
        <w:rPr>
          <w:rFonts w:ascii="Times New Roman" w:hAnsi="Times New Roman" w:cs="Times New Roman"/>
          <w:sz w:val="24"/>
          <w:szCs w:val="24"/>
        </w:rPr>
        <w:t>,</w:t>
      </w:r>
      <w:r w:rsidR="0045441F" w:rsidRPr="004629B3">
        <w:rPr>
          <w:rFonts w:ascii="Times New Roman" w:hAnsi="Times New Roman" w:cs="Times New Roman"/>
          <w:sz w:val="24"/>
          <w:szCs w:val="24"/>
        </w:rPr>
        <w:t xml:space="preserve"> valstybės ir savivaldybių</w:t>
      </w:r>
      <w:r w:rsidRPr="004629B3">
        <w:rPr>
          <w:rFonts w:ascii="Times New Roman" w:hAnsi="Times New Roman" w:cs="Times New Roman"/>
          <w:sz w:val="24"/>
          <w:szCs w:val="24"/>
        </w:rPr>
        <w:t xml:space="preserve"> </w:t>
      </w:r>
      <w:r w:rsidR="00C9714D" w:rsidRPr="004629B3">
        <w:rPr>
          <w:rFonts w:ascii="Times New Roman" w:hAnsi="Times New Roman" w:cs="Times New Roman"/>
          <w:sz w:val="24"/>
          <w:szCs w:val="24"/>
        </w:rPr>
        <w:t xml:space="preserve">valdomos </w:t>
      </w:r>
      <w:r w:rsidRPr="004629B3">
        <w:rPr>
          <w:rFonts w:ascii="Times New Roman" w:hAnsi="Times New Roman" w:cs="Times New Roman"/>
          <w:sz w:val="24"/>
          <w:szCs w:val="24"/>
        </w:rPr>
        <w:t>įmonės</w:t>
      </w:r>
      <w:r w:rsidR="0029184D" w:rsidRPr="004629B3">
        <w:rPr>
          <w:rFonts w:ascii="Times New Roman" w:hAnsi="Times New Roman" w:cs="Times New Roman"/>
          <w:sz w:val="24"/>
          <w:szCs w:val="24"/>
        </w:rPr>
        <w:t xml:space="preserve"> bei </w:t>
      </w:r>
      <w:r w:rsidR="00897EF0" w:rsidRPr="004629B3">
        <w:rPr>
          <w:rFonts w:ascii="Times New Roman" w:hAnsi="Times New Roman" w:cs="Times New Roman"/>
          <w:sz w:val="24"/>
          <w:szCs w:val="24"/>
        </w:rPr>
        <w:t xml:space="preserve">privatūs juridiniai asmenys </w:t>
      </w:r>
      <w:r w:rsidR="00506669" w:rsidRPr="004629B3">
        <w:rPr>
          <w:rFonts w:ascii="Times New Roman" w:hAnsi="Times New Roman" w:cs="Times New Roman"/>
          <w:sz w:val="24"/>
          <w:szCs w:val="24"/>
        </w:rPr>
        <w:t xml:space="preserve">keičiasi </w:t>
      </w:r>
      <w:r w:rsidRPr="004629B3">
        <w:rPr>
          <w:rFonts w:ascii="Times New Roman" w:hAnsi="Times New Roman" w:cs="Times New Roman"/>
          <w:sz w:val="24"/>
          <w:szCs w:val="24"/>
        </w:rPr>
        <w:t xml:space="preserve">gerąja patirtimi </w:t>
      </w:r>
      <w:r w:rsidR="00225645" w:rsidRPr="004629B3">
        <w:rPr>
          <w:rFonts w:ascii="Times New Roman" w:hAnsi="Times New Roman" w:cs="Times New Roman"/>
          <w:sz w:val="24"/>
          <w:szCs w:val="24"/>
        </w:rPr>
        <w:t>kurdam</w:t>
      </w:r>
      <w:r w:rsidR="00D826EF" w:rsidRPr="004629B3">
        <w:rPr>
          <w:rFonts w:ascii="Times New Roman" w:hAnsi="Times New Roman" w:cs="Times New Roman"/>
          <w:sz w:val="24"/>
          <w:szCs w:val="24"/>
        </w:rPr>
        <w:t>i</w:t>
      </w:r>
      <w:r w:rsidR="00225645" w:rsidRPr="004629B3">
        <w:rPr>
          <w:rFonts w:ascii="Times New Roman" w:hAnsi="Times New Roman" w:cs="Times New Roman"/>
          <w:sz w:val="24"/>
          <w:szCs w:val="24"/>
        </w:rPr>
        <w:t xml:space="preserve"> </w:t>
      </w:r>
      <w:r w:rsidRPr="004629B3">
        <w:rPr>
          <w:rFonts w:ascii="Times New Roman" w:hAnsi="Times New Roman" w:cs="Times New Roman"/>
          <w:sz w:val="24"/>
          <w:szCs w:val="24"/>
        </w:rPr>
        <w:t xml:space="preserve">korupcijai atsparią aplinką, o specialiųjų žinių ir kompetencijų turintys </w:t>
      </w:r>
      <w:r w:rsidR="00F82307" w:rsidRPr="004629B3">
        <w:rPr>
          <w:rFonts w:ascii="Times New Roman" w:hAnsi="Times New Roman" w:cs="Times New Roman"/>
          <w:sz w:val="24"/>
          <w:szCs w:val="24"/>
        </w:rPr>
        <w:t xml:space="preserve">asmenys </w:t>
      </w:r>
      <w:r w:rsidR="00506669" w:rsidRPr="004629B3">
        <w:rPr>
          <w:rFonts w:ascii="Times New Roman" w:hAnsi="Times New Roman" w:cs="Times New Roman"/>
          <w:sz w:val="24"/>
          <w:szCs w:val="24"/>
        </w:rPr>
        <w:t xml:space="preserve">suteikia </w:t>
      </w:r>
      <w:r w:rsidRPr="004629B3">
        <w:rPr>
          <w:rFonts w:ascii="Times New Roman" w:hAnsi="Times New Roman" w:cs="Times New Roman"/>
          <w:sz w:val="24"/>
          <w:szCs w:val="24"/>
        </w:rPr>
        <w:t>j</w:t>
      </w:r>
      <w:r w:rsidR="00F82307" w:rsidRPr="004629B3">
        <w:rPr>
          <w:rFonts w:ascii="Times New Roman" w:hAnsi="Times New Roman" w:cs="Times New Roman"/>
          <w:sz w:val="24"/>
          <w:szCs w:val="24"/>
        </w:rPr>
        <w:t>o</w:t>
      </w:r>
      <w:r w:rsidRPr="004629B3">
        <w:rPr>
          <w:rFonts w:ascii="Times New Roman" w:hAnsi="Times New Roman" w:cs="Times New Roman"/>
          <w:sz w:val="24"/>
          <w:szCs w:val="24"/>
        </w:rPr>
        <w:t xml:space="preserve">ms metodinę pagalbą ir </w:t>
      </w:r>
      <w:r w:rsidR="00506669" w:rsidRPr="004629B3">
        <w:rPr>
          <w:rFonts w:ascii="Times New Roman" w:hAnsi="Times New Roman" w:cs="Times New Roman"/>
          <w:sz w:val="24"/>
          <w:szCs w:val="24"/>
        </w:rPr>
        <w:t xml:space="preserve">padeda </w:t>
      </w:r>
      <w:r w:rsidRPr="004629B3">
        <w:rPr>
          <w:rFonts w:ascii="Times New Roman" w:hAnsi="Times New Roman" w:cs="Times New Roman"/>
          <w:sz w:val="24"/>
          <w:szCs w:val="24"/>
        </w:rPr>
        <w:t>įsidiegti atitinkamas priemones, mažinančias korupcijos rizikas</w:t>
      </w:r>
      <w:r w:rsidR="00B31886" w:rsidRPr="004629B3">
        <w:rPr>
          <w:rFonts w:ascii="Times New Roman" w:hAnsi="Times New Roman" w:cs="Times New Roman"/>
          <w:sz w:val="24"/>
          <w:szCs w:val="24"/>
        </w:rPr>
        <w:t xml:space="preserve"> </w:t>
      </w:r>
      <w:r w:rsidR="00112BF7" w:rsidRPr="004629B3">
        <w:rPr>
          <w:rFonts w:ascii="Times New Roman" w:hAnsi="Times New Roman" w:cs="Times New Roman"/>
          <w:sz w:val="24"/>
          <w:szCs w:val="24"/>
        </w:rPr>
        <w:t>ir (ar)</w:t>
      </w:r>
      <w:r w:rsidR="00B31886" w:rsidRPr="004629B3">
        <w:rPr>
          <w:rFonts w:ascii="Times New Roman" w:hAnsi="Times New Roman" w:cs="Times New Roman"/>
          <w:sz w:val="24"/>
          <w:szCs w:val="24"/>
        </w:rPr>
        <w:t xml:space="preserve"> didinančias skaidrumą</w:t>
      </w:r>
      <w:r w:rsidRPr="004629B3">
        <w:rPr>
          <w:rFonts w:ascii="Times New Roman" w:hAnsi="Times New Roman" w:cs="Times New Roman"/>
          <w:sz w:val="24"/>
          <w:szCs w:val="24"/>
        </w:rPr>
        <w:t>. Skaidrumo akademijos dalyvių dalyvavimo projekte pradžioje ir pabaigoje pamatuojamas jų atsparumas korupcijai ir įvertinama per atitinkamą laikotarpį padaryta p</w:t>
      </w:r>
      <w:r w:rsidR="000175D6" w:rsidRPr="004629B3">
        <w:rPr>
          <w:rFonts w:ascii="Times New Roman" w:hAnsi="Times New Roman" w:cs="Times New Roman"/>
          <w:sz w:val="24"/>
          <w:szCs w:val="24"/>
        </w:rPr>
        <w:t>ažanga</w:t>
      </w:r>
      <w:r w:rsidRPr="004629B3">
        <w:rPr>
          <w:rFonts w:ascii="Times New Roman" w:hAnsi="Times New Roman" w:cs="Times New Roman"/>
          <w:sz w:val="24"/>
          <w:szCs w:val="24"/>
        </w:rPr>
        <w:t xml:space="preserve">. </w:t>
      </w:r>
    </w:p>
    <w:p w14:paraId="020955FE" w14:textId="79D5A8AF" w:rsidR="00E30B9B" w:rsidRDefault="00E30B9B"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Projekto įgyvendinimo eigą </w:t>
      </w:r>
      <w:r w:rsidR="00353876" w:rsidRPr="004629B3">
        <w:rPr>
          <w:rFonts w:ascii="Times New Roman" w:hAnsi="Times New Roman" w:cs="Times New Roman"/>
          <w:sz w:val="24"/>
          <w:szCs w:val="24"/>
        </w:rPr>
        <w:t xml:space="preserve">stebi </w:t>
      </w:r>
      <w:r w:rsidRPr="004629B3">
        <w:rPr>
          <w:rFonts w:ascii="Times New Roman" w:hAnsi="Times New Roman" w:cs="Times New Roman"/>
          <w:sz w:val="24"/>
          <w:szCs w:val="24"/>
        </w:rPr>
        <w:t xml:space="preserve">ir rezultatus </w:t>
      </w:r>
      <w:r w:rsidR="00353876" w:rsidRPr="004629B3">
        <w:rPr>
          <w:rFonts w:ascii="Times New Roman" w:hAnsi="Times New Roman" w:cs="Times New Roman"/>
          <w:sz w:val="24"/>
          <w:szCs w:val="24"/>
        </w:rPr>
        <w:t xml:space="preserve">įvertina </w:t>
      </w:r>
      <w:r w:rsidRPr="004629B3">
        <w:rPr>
          <w:rFonts w:ascii="Times New Roman" w:hAnsi="Times New Roman" w:cs="Times New Roman"/>
          <w:sz w:val="24"/>
          <w:szCs w:val="24"/>
        </w:rPr>
        <w:t>iš įvairių sričių ekspertų sudarytos grupės.</w:t>
      </w:r>
    </w:p>
    <w:p w14:paraId="14B54095" w14:textId="77777777" w:rsidR="00971FC4" w:rsidRPr="004629B3" w:rsidRDefault="00971FC4" w:rsidP="00971FC4">
      <w:pPr>
        <w:pStyle w:val="Sraopastraipa"/>
        <w:spacing w:after="0" w:line="360" w:lineRule="auto"/>
        <w:ind w:left="851"/>
        <w:jc w:val="both"/>
        <w:rPr>
          <w:rFonts w:ascii="Times New Roman" w:hAnsi="Times New Roman" w:cs="Times New Roman"/>
          <w:sz w:val="24"/>
          <w:szCs w:val="24"/>
        </w:rPr>
      </w:pPr>
    </w:p>
    <w:p w14:paraId="3423DB34" w14:textId="5E9D1635" w:rsidR="005B38E3" w:rsidRPr="004629B3" w:rsidRDefault="005B38E3">
      <w:pPr>
        <w:keepLines/>
        <w:widowControl w:val="0"/>
        <w:suppressAutoHyphens/>
        <w:spacing w:after="0" w:line="240" w:lineRule="auto"/>
        <w:jc w:val="center"/>
        <w:textAlignment w:val="center"/>
        <w:rPr>
          <w:rFonts w:ascii="Times New Roman" w:eastAsia="Times New Roman" w:hAnsi="Times New Roman" w:cs="Times New Roman"/>
          <w:b/>
          <w:bCs/>
          <w:caps/>
          <w:color w:val="000000"/>
          <w:sz w:val="24"/>
          <w:szCs w:val="24"/>
          <w:lang w:eastAsia="lt-LT"/>
        </w:rPr>
      </w:pPr>
      <w:r w:rsidRPr="004629B3">
        <w:rPr>
          <w:rFonts w:ascii="Times New Roman" w:eastAsia="Times New Roman" w:hAnsi="Times New Roman" w:cs="Times New Roman"/>
          <w:b/>
          <w:bCs/>
          <w:caps/>
          <w:color w:val="000000"/>
          <w:sz w:val="24"/>
          <w:szCs w:val="24"/>
          <w:lang w:eastAsia="lt-LT"/>
        </w:rPr>
        <w:t>III SKYRIUS</w:t>
      </w:r>
    </w:p>
    <w:p w14:paraId="6B202843" w14:textId="77777777" w:rsidR="00E30B9B" w:rsidRPr="004629B3" w:rsidRDefault="00E30B9B" w:rsidP="009C76EF">
      <w:pPr>
        <w:spacing w:after="0" w:line="240" w:lineRule="auto"/>
        <w:jc w:val="center"/>
        <w:rPr>
          <w:rFonts w:ascii="Times New Roman" w:hAnsi="Times New Roman" w:cs="Times New Roman"/>
          <w:b/>
          <w:bCs/>
          <w:sz w:val="24"/>
          <w:szCs w:val="24"/>
        </w:rPr>
      </w:pPr>
      <w:r w:rsidRPr="004629B3">
        <w:rPr>
          <w:rFonts w:ascii="Times New Roman" w:hAnsi="Times New Roman" w:cs="Times New Roman"/>
          <w:b/>
          <w:bCs/>
          <w:sz w:val="24"/>
          <w:szCs w:val="24"/>
        </w:rPr>
        <w:t>TIKSLAI IR LAUKIAMI REZULTATAI</w:t>
      </w:r>
    </w:p>
    <w:p w14:paraId="4BB58102" w14:textId="77777777" w:rsidR="00E30B9B" w:rsidRPr="004629B3" w:rsidRDefault="00E30B9B" w:rsidP="009C76EF">
      <w:pPr>
        <w:pStyle w:val="Sraopastraipa"/>
        <w:spacing w:after="0" w:line="240" w:lineRule="auto"/>
        <w:jc w:val="both"/>
        <w:rPr>
          <w:rFonts w:ascii="Times New Roman" w:hAnsi="Times New Roman" w:cs="Times New Roman"/>
          <w:b/>
          <w:bCs/>
          <w:sz w:val="24"/>
          <w:szCs w:val="24"/>
        </w:rPr>
      </w:pPr>
    </w:p>
    <w:p w14:paraId="0D230E82" w14:textId="09656429" w:rsidR="00E30B9B" w:rsidRPr="004629B3" w:rsidRDefault="00C9714D" w:rsidP="009C76EF">
      <w:pPr>
        <w:pStyle w:val="Sraopastraipa"/>
        <w:numPr>
          <w:ilvl w:val="0"/>
          <w:numId w:val="2"/>
        </w:numPr>
        <w:spacing w:after="0" w:line="360" w:lineRule="auto"/>
        <w:ind w:left="1134" w:hanging="283"/>
        <w:jc w:val="both"/>
        <w:rPr>
          <w:rFonts w:ascii="Times New Roman" w:hAnsi="Times New Roman" w:cs="Times New Roman"/>
          <w:sz w:val="24"/>
          <w:szCs w:val="24"/>
        </w:rPr>
      </w:pPr>
      <w:r w:rsidRPr="004629B3">
        <w:rPr>
          <w:rFonts w:ascii="Times New Roman" w:hAnsi="Times New Roman" w:cs="Times New Roman"/>
          <w:sz w:val="24"/>
          <w:szCs w:val="24"/>
        </w:rPr>
        <w:t>Projekto</w:t>
      </w:r>
      <w:r w:rsidR="00E30B9B" w:rsidRPr="004629B3">
        <w:rPr>
          <w:rFonts w:ascii="Times New Roman" w:hAnsi="Times New Roman" w:cs="Times New Roman"/>
          <w:sz w:val="24"/>
          <w:szCs w:val="24"/>
        </w:rPr>
        <w:t xml:space="preserve"> tikslai:</w:t>
      </w:r>
    </w:p>
    <w:p w14:paraId="14F05078" w14:textId="696D8F4D" w:rsidR="00E30B9B" w:rsidRPr="004629B3" w:rsidRDefault="00E30B9B" w:rsidP="009C76EF">
      <w:pPr>
        <w:pStyle w:val="Sraopastraipa"/>
        <w:numPr>
          <w:ilvl w:val="1"/>
          <w:numId w:val="2"/>
        </w:numPr>
        <w:spacing w:after="0" w:line="360" w:lineRule="auto"/>
        <w:ind w:left="709" w:firstLine="142"/>
        <w:jc w:val="both"/>
        <w:rPr>
          <w:rFonts w:ascii="Times New Roman" w:hAnsi="Times New Roman" w:cs="Times New Roman"/>
          <w:sz w:val="24"/>
          <w:szCs w:val="24"/>
        </w:rPr>
      </w:pPr>
      <w:r w:rsidRPr="004629B3">
        <w:rPr>
          <w:rFonts w:ascii="Times New Roman" w:hAnsi="Times New Roman" w:cs="Times New Roman"/>
          <w:sz w:val="24"/>
          <w:szCs w:val="24"/>
        </w:rPr>
        <w:t xml:space="preserve">Įtraukti daugiau subjektų į antikorupcinės aplinkos kūrimą bei parodyti </w:t>
      </w:r>
      <w:r w:rsidR="00225645" w:rsidRPr="004629B3">
        <w:rPr>
          <w:rFonts w:ascii="Times New Roman" w:hAnsi="Times New Roman" w:cs="Times New Roman"/>
          <w:sz w:val="24"/>
          <w:szCs w:val="24"/>
        </w:rPr>
        <w:t xml:space="preserve">jos </w:t>
      </w:r>
      <w:r w:rsidRPr="004629B3">
        <w:rPr>
          <w:rFonts w:ascii="Times New Roman" w:hAnsi="Times New Roman" w:cs="Times New Roman"/>
          <w:sz w:val="24"/>
          <w:szCs w:val="24"/>
        </w:rPr>
        <w:t>naudą.</w:t>
      </w:r>
    </w:p>
    <w:p w14:paraId="624BCAC2" w14:textId="79637421" w:rsidR="00E30B9B" w:rsidRPr="004629B3" w:rsidRDefault="00E30B9B" w:rsidP="009C76EF">
      <w:pPr>
        <w:pStyle w:val="Sraopastraipa"/>
        <w:numPr>
          <w:ilvl w:val="1"/>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lastRenderedPageBreak/>
        <w:t xml:space="preserve">Dalyvaujančiose organizacijose įdiegti </w:t>
      </w:r>
      <w:r w:rsidR="0045441F" w:rsidRPr="004629B3">
        <w:rPr>
          <w:rFonts w:ascii="Times New Roman" w:hAnsi="Times New Roman" w:cs="Times New Roman"/>
          <w:sz w:val="24"/>
          <w:szCs w:val="24"/>
        </w:rPr>
        <w:t>korupcijai atsparios aplinkos kūrimo</w:t>
      </w:r>
      <w:r w:rsidR="00B31886" w:rsidRPr="004629B3">
        <w:rPr>
          <w:rFonts w:ascii="Times New Roman" w:hAnsi="Times New Roman" w:cs="Times New Roman"/>
          <w:sz w:val="24"/>
          <w:szCs w:val="24"/>
        </w:rPr>
        <w:t xml:space="preserve"> ir skaidrumą didinančias</w:t>
      </w:r>
      <w:r w:rsidR="0045441F" w:rsidRPr="004629B3">
        <w:rPr>
          <w:rFonts w:ascii="Times New Roman" w:hAnsi="Times New Roman" w:cs="Times New Roman"/>
          <w:sz w:val="24"/>
          <w:szCs w:val="24"/>
        </w:rPr>
        <w:t xml:space="preserve"> </w:t>
      </w:r>
      <w:r w:rsidRPr="004629B3">
        <w:rPr>
          <w:rFonts w:ascii="Times New Roman" w:hAnsi="Times New Roman" w:cs="Times New Roman"/>
          <w:sz w:val="24"/>
          <w:szCs w:val="24"/>
        </w:rPr>
        <w:t>priemones, ku</w:t>
      </w:r>
      <w:r w:rsidR="00C9714D" w:rsidRPr="004629B3">
        <w:rPr>
          <w:rFonts w:ascii="Times New Roman" w:hAnsi="Times New Roman" w:cs="Times New Roman"/>
          <w:sz w:val="24"/>
          <w:szCs w:val="24"/>
        </w:rPr>
        <w:t>rios veiktų ne tik organizacijų</w:t>
      </w:r>
      <w:r w:rsidRPr="004629B3">
        <w:rPr>
          <w:rFonts w:ascii="Times New Roman" w:hAnsi="Times New Roman" w:cs="Times New Roman"/>
          <w:sz w:val="24"/>
          <w:szCs w:val="24"/>
        </w:rPr>
        <w:t xml:space="preserve"> dalyvavimo projekte laikotarpiu, bet ir šiam pasibaigus.</w:t>
      </w:r>
    </w:p>
    <w:p w14:paraId="10AE530A" w14:textId="260C9DCF" w:rsidR="00E30B9B" w:rsidRPr="004629B3" w:rsidRDefault="00E30B9B" w:rsidP="009C76EF">
      <w:pPr>
        <w:pStyle w:val="Sraopastraipa"/>
        <w:numPr>
          <w:ilvl w:val="1"/>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Projekto metu teikti </w:t>
      </w:r>
      <w:r w:rsidR="000B7297" w:rsidRPr="004629B3">
        <w:rPr>
          <w:rFonts w:ascii="Times New Roman" w:hAnsi="Times New Roman" w:cs="Times New Roman"/>
          <w:sz w:val="24"/>
          <w:szCs w:val="24"/>
        </w:rPr>
        <w:t xml:space="preserve">Skaidrumo akademijos </w:t>
      </w:r>
      <w:r w:rsidR="00990714" w:rsidRPr="004629B3">
        <w:rPr>
          <w:rFonts w:ascii="Times New Roman" w:hAnsi="Times New Roman" w:cs="Times New Roman"/>
          <w:sz w:val="24"/>
          <w:szCs w:val="24"/>
        </w:rPr>
        <w:t>dalyviams</w:t>
      </w:r>
      <w:r w:rsidR="000B7297" w:rsidRPr="004629B3">
        <w:rPr>
          <w:rFonts w:ascii="Times New Roman" w:hAnsi="Times New Roman" w:cs="Times New Roman"/>
          <w:sz w:val="24"/>
          <w:szCs w:val="24"/>
        </w:rPr>
        <w:t xml:space="preserve"> </w:t>
      </w:r>
      <w:r w:rsidRPr="004629B3">
        <w:rPr>
          <w:rFonts w:ascii="Times New Roman" w:hAnsi="Times New Roman" w:cs="Times New Roman"/>
          <w:sz w:val="24"/>
          <w:szCs w:val="24"/>
        </w:rPr>
        <w:t xml:space="preserve">nuolatinę metodinę pagalbą dėl </w:t>
      </w:r>
      <w:r w:rsidR="0045441F" w:rsidRPr="004629B3">
        <w:rPr>
          <w:rFonts w:ascii="Times New Roman" w:hAnsi="Times New Roman" w:cs="Times New Roman"/>
          <w:sz w:val="24"/>
          <w:szCs w:val="24"/>
        </w:rPr>
        <w:t xml:space="preserve">korupcijai atsparios aplinkos </w:t>
      </w:r>
      <w:r w:rsidR="00990714" w:rsidRPr="004629B3">
        <w:rPr>
          <w:rFonts w:ascii="Times New Roman" w:hAnsi="Times New Roman" w:cs="Times New Roman"/>
          <w:sz w:val="24"/>
          <w:szCs w:val="24"/>
        </w:rPr>
        <w:t xml:space="preserve">kūrimo, </w:t>
      </w:r>
      <w:r w:rsidRPr="004629B3">
        <w:rPr>
          <w:rFonts w:ascii="Times New Roman" w:hAnsi="Times New Roman" w:cs="Times New Roman"/>
          <w:sz w:val="24"/>
          <w:szCs w:val="24"/>
        </w:rPr>
        <w:t>priemonių įdiegimo ir jų įgyvendinimo.</w:t>
      </w:r>
    </w:p>
    <w:p w14:paraId="11C03C09" w14:textId="4FE96C66" w:rsidR="00C9714D" w:rsidRPr="004629B3" w:rsidRDefault="00C9714D" w:rsidP="009C76EF">
      <w:pPr>
        <w:pStyle w:val="Sraopastraipa"/>
        <w:numPr>
          <w:ilvl w:val="1"/>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Sutelkti korupcijos prevencijos specialistus, skatinti jų tarpusavio bendradarbiavimą.</w:t>
      </w:r>
    </w:p>
    <w:p w14:paraId="0AB462F4" w14:textId="77777777" w:rsidR="00E30B9B" w:rsidRPr="004629B3" w:rsidRDefault="00E30B9B"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Laukiami projekto rezultatai:</w:t>
      </w:r>
    </w:p>
    <w:p w14:paraId="4544E695" w14:textId="4EC52F07" w:rsidR="00E30B9B" w:rsidRPr="004629B3" w:rsidRDefault="00E30B9B" w:rsidP="009C76EF">
      <w:pPr>
        <w:pStyle w:val="Sraopastraipa"/>
        <w:numPr>
          <w:ilvl w:val="1"/>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Sustiprintas dalyvaujančių organizacijų atsparumas korupcijai – įdiegti pagrindiniai antikorupcinės aplinkos</w:t>
      </w:r>
      <w:r w:rsidR="004836D7" w:rsidRPr="004629B3">
        <w:rPr>
          <w:rFonts w:ascii="Times New Roman" w:hAnsi="Times New Roman" w:cs="Times New Roman"/>
          <w:sz w:val="24"/>
          <w:szCs w:val="24"/>
        </w:rPr>
        <w:t xml:space="preserve"> kūrimo ir </w:t>
      </w:r>
      <w:r w:rsidR="00B31886" w:rsidRPr="004629B3">
        <w:rPr>
          <w:rFonts w:ascii="Times New Roman" w:hAnsi="Times New Roman" w:cs="Times New Roman"/>
          <w:sz w:val="24"/>
          <w:szCs w:val="24"/>
        </w:rPr>
        <w:t>skaidrumo</w:t>
      </w:r>
      <w:r w:rsidRPr="004629B3">
        <w:rPr>
          <w:rFonts w:ascii="Times New Roman" w:hAnsi="Times New Roman" w:cs="Times New Roman"/>
          <w:sz w:val="24"/>
          <w:szCs w:val="24"/>
        </w:rPr>
        <w:t xml:space="preserve"> elementai.</w:t>
      </w:r>
    </w:p>
    <w:p w14:paraId="7F4EC7F4" w14:textId="6942E7F3" w:rsidR="00E30B9B" w:rsidRPr="004629B3" w:rsidRDefault="00E30B9B" w:rsidP="009C76EF">
      <w:pPr>
        <w:pStyle w:val="Sraopastraipa"/>
        <w:numPr>
          <w:ilvl w:val="1"/>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Padidintas dalyvaujančių organizacijų darbuotojų </w:t>
      </w:r>
      <w:r w:rsidR="00EE2C55" w:rsidRPr="004629B3">
        <w:rPr>
          <w:rFonts w:ascii="Times New Roman" w:hAnsi="Times New Roman" w:cs="Times New Roman"/>
          <w:sz w:val="24"/>
          <w:szCs w:val="24"/>
        </w:rPr>
        <w:t xml:space="preserve">antikorupcinis </w:t>
      </w:r>
      <w:r w:rsidRPr="004629B3">
        <w:rPr>
          <w:rFonts w:ascii="Times New Roman" w:hAnsi="Times New Roman" w:cs="Times New Roman"/>
          <w:sz w:val="24"/>
          <w:szCs w:val="24"/>
        </w:rPr>
        <w:t>sąmoningumas, patobulinta už korupcijos prevenciją atsakingų asmenų kompetencija.</w:t>
      </w:r>
    </w:p>
    <w:p w14:paraId="0C59D614" w14:textId="77777777" w:rsidR="00E30B9B" w:rsidRPr="004629B3" w:rsidRDefault="00E30B9B" w:rsidP="004629B3">
      <w:pPr>
        <w:pStyle w:val="Sraopastraipa"/>
        <w:spacing w:after="0" w:line="240" w:lineRule="auto"/>
        <w:ind w:left="0" w:firstLine="360"/>
        <w:rPr>
          <w:rFonts w:ascii="Times New Roman" w:hAnsi="Times New Roman" w:cs="Times New Roman"/>
          <w:b/>
          <w:bCs/>
          <w:sz w:val="24"/>
          <w:szCs w:val="24"/>
        </w:rPr>
      </w:pPr>
    </w:p>
    <w:p w14:paraId="052F1786" w14:textId="7AA62626" w:rsidR="005B38E3" w:rsidRPr="004629B3" w:rsidRDefault="005B38E3" w:rsidP="004629B3">
      <w:pPr>
        <w:keepLines/>
        <w:widowControl w:val="0"/>
        <w:suppressAutoHyphens/>
        <w:spacing w:after="0" w:line="240" w:lineRule="auto"/>
        <w:jc w:val="center"/>
        <w:textAlignment w:val="center"/>
        <w:rPr>
          <w:rFonts w:ascii="Times New Roman" w:eastAsia="Times New Roman" w:hAnsi="Times New Roman" w:cs="Times New Roman"/>
          <w:b/>
          <w:bCs/>
          <w:caps/>
          <w:color w:val="000000"/>
          <w:sz w:val="24"/>
          <w:szCs w:val="24"/>
          <w:lang w:eastAsia="lt-LT"/>
        </w:rPr>
      </w:pPr>
      <w:r w:rsidRPr="004629B3">
        <w:rPr>
          <w:rFonts w:ascii="Times New Roman" w:eastAsia="Times New Roman" w:hAnsi="Times New Roman" w:cs="Times New Roman"/>
          <w:b/>
          <w:bCs/>
          <w:caps/>
          <w:color w:val="000000"/>
          <w:sz w:val="24"/>
          <w:szCs w:val="24"/>
          <w:lang w:eastAsia="lt-LT"/>
        </w:rPr>
        <w:t>IV SKYRIUS</w:t>
      </w:r>
    </w:p>
    <w:p w14:paraId="6D76693F" w14:textId="77777777" w:rsidR="00E30B9B" w:rsidRPr="004629B3" w:rsidRDefault="00E30B9B" w:rsidP="004629B3">
      <w:pPr>
        <w:spacing w:after="0" w:line="240" w:lineRule="auto"/>
        <w:ind w:left="360" w:hanging="360"/>
        <w:jc w:val="center"/>
        <w:rPr>
          <w:rFonts w:ascii="Times New Roman" w:hAnsi="Times New Roman" w:cs="Times New Roman"/>
          <w:b/>
          <w:bCs/>
          <w:sz w:val="24"/>
          <w:szCs w:val="24"/>
        </w:rPr>
      </w:pPr>
      <w:r w:rsidRPr="004629B3">
        <w:rPr>
          <w:rFonts w:ascii="Times New Roman" w:hAnsi="Times New Roman" w:cs="Times New Roman"/>
          <w:b/>
          <w:bCs/>
          <w:sz w:val="24"/>
          <w:szCs w:val="24"/>
        </w:rPr>
        <w:t>DALYVAUJANTYS SUBJEKTAI</w:t>
      </w:r>
    </w:p>
    <w:p w14:paraId="72B087A0" w14:textId="77777777" w:rsidR="00E30B9B" w:rsidRPr="004629B3" w:rsidRDefault="00E30B9B" w:rsidP="004629B3">
      <w:pPr>
        <w:pStyle w:val="Sraopastraipa"/>
        <w:spacing w:after="0" w:line="240" w:lineRule="auto"/>
        <w:ind w:firstLine="851"/>
        <w:rPr>
          <w:rFonts w:ascii="Times New Roman" w:hAnsi="Times New Roman" w:cs="Times New Roman"/>
          <w:b/>
          <w:bCs/>
          <w:sz w:val="24"/>
          <w:szCs w:val="24"/>
        </w:rPr>
      </w:pPr>
    </w:p>
    <w:p w14:paraId="794FFB22" w14:textId="1A7ACB80" w:rsidR="00E30B9B" w:rsidRPr="004629B3" w:rsidRDefault="00E30B9B"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Projekto įgyvendinimo stebėtojai –</w:t>
      </w:r>
      <w:r w:rsidR="00E02865" w:rsidRPr="004629B3">
        <w:rPr>
          <w:rFonts w:ascii="Times New Roman" w:hAnsi="Times New Roman" w:cs="Times New Roman"/>
          <w:sz w:val="24"/>
          <w:szCs w:val="24"/>
        </w:rPr>
        <w:t xml:space="preserve"> </w:t>
      </w:r>
      <w:r w:rsidRPr="004629B3">
        <w:rPr>
          <w:rFonts w:ascii="Times New Roman" w:hAnsi="Times New Roman" w:cs="Times New Roman"/>
          <w:sz w:val="24"/>
          <w:szCs w:val="24"/>
        </w:rPr>
        <w:t xml:space="preserve">nacionaliniai ekspertai, skaidrumą puoselėjančių organizacijų atstovai, kurie </w:t>
      </w:r>
      <w:r w:rsidR="00353876" w:rsidRPr="004629B3">
        <w:rPr>
          <w:rFonts w:ascii="Times New Roman" w:hAnsi="Times New Roman" w:cs="Times New Roman"/>
          <w:sz w:val="24"/>
          <w:szCs w:val="24"/>
        </w:rPr>
        <w:t xml:space="preserve">stebi </w:t>
      </w:r>
      <w:r w:rsidRPr="004629B3">
        <w:rPr>
          <w:rFonts w:ascii="Times New Roman" w:hAnsi="Times New Roman" w:cs="Times New Roman"/>
          <w:sz w:val="24"/>
          <w:szCs w:val="24"/>
        </w:rPr>
        <w:t xml:space="preserve">projekto įgyvendinimo eigą, </w:t>
      </w:r>
      <w:r w:rsidR="00353876" w:rsidRPr="004629B3">
        <w:rPr>
          <w:rFonts w:ascii="Times New Roman" w:hAnsi="Times New Roman" w:cs="Times New Roman"/>
          <w:sz w:val="24"/>
          <w:szCs w:val="24"/>
        </w:rPr>
        <w:t xml:space="preserve">pristato </w:t>
      </w:r>
      <w:r w:rsidRPr="004629B3">
        <w:rPr>
          <w:rFonts w:ascii="Times New Roman" w:hAnsi="Times New Roman" w:cs="Times New Roman"/>
          <w:sz w:val="24"/>
          <w:szCs w:val="24"/>
        </w:rPr>
        <w:t>rezultatus visuomenei, taip pat ir tarptautinėms organizacijoms.</w:t>
      </w:r>
    </w:p>
    <w:p w14:paraId="0C624ADB" w14:textId="65BAA183" w:rsidR="00E30B9B" w:rsidRPr="004629B3" w:rsidRDefault="00E30B9B"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Projekto </w:t>
      </w:r>
      <w:r w:rsidR="00D73844" w:rsidRPr="004629B3">
        <w:rPr>
          <w:rFonts w:ascii="Times New Roman" w:hAnsi="Times New Roman" w:cs="Times New Roman"/>
          <w:sz w:val="24"/>
          <w:szCs w:val="24"/>
        </w:rPr>
        <w:t xml:space="preserve">mentoriai </w:t>
      </w:r>
      <w:r w:rsidRPr="004629B3">
        <w:rPr>
          <w:rFonts w:ascii="Times New Roman" w:hAnsi="Times New Roman" w:cs="Times New Roman"/>
          <w:sz w:val="24"/>
          <w:szCs w:val="24"/>
        </w:rPr>
        <w:t xml:space="preserve">– specialiųjų žinių turintys asmenys, kurie </w:t>
      </w:r>
      <w:r w:rsidR="00353876" w:rsidRPr="004629B3">
        <w:rPr>
          <w:rFonts w:ascii="Times New Roman" w:hAnsi="Times New Roman" w:cs="Times New Roman"/>
          <w:sz w:val="24"/>
          <w:szCs w:val="24"/>
        </w:rPr>
        <w:t xml:space="preserve">atlieka </w:t>
      </w:r>
      <w:r w:rsidRPr="004629B3">
        <w:rPr>
          <w:rFonts w:ascii="Times New Roman" w:hAnsi="Times New Roman" w:cs="Times New Roman"/>
          <w:sz w:val="24"/>
          <w:szCs w:val="24"/>
        </w:rPr>
        <w:t>projekto dalyvių antikorupcinės būklės</w:t>
      </w:r>
      <w:r w:rsidR="00B31886" w:rsidRPr="004629B3">
        <w:rPr>
          <w:rFonts w:ascii="Times New Roman" w:hAnsi="Times New Roman" w:cs="Times New Roman"/>
          <w:sz w:val="24"/>
          <w:szCs w:val="24"/>
        </w:rPr>
        <w:t xml:space="preserve"> bei skaidrumo</w:t>
      </w:r>
      <w:r w:rsidRPr="004629B3">
        <w:rPr>
          <w:rFonts w:ascii="Times New Roman" w:hAnsi="Times New Roman" w:cs="Times New Roman"/>
          <w:sz w:val="24"/>
          <w:szCs w:val="24"/>
        </w:rPr>
        <w:t xml:space="preserve"> vertinimą, su jais </w:t>
      </w:r>
      <w:r w:rsidR="00353876" w:rsidRPr="004629B3">
        <w:rPr>
          <w:rFonts w:ascii="Times New Roman" w:hAnsi="Times New Roman" w:cs="Times New Roman"/>
          <w:sz w:val="24"/>
          <w:szCs w:val="24"/>
        </w:rPr>
        <w:t xml:space="preserve">suderina </w:t>
      </w:r>
      <w:r w:rsidRPr="004629B3">
        <w:rPr>
          <w:rFonts w:ascii="Times New Roman" w:hAnsi="Times New Roman" w:cs="Times New Roman"/>
          <w:sz w:val="24"/>
          <w:szCs w:val="24"/>
        </w:rPr>
        <w:t xml:space="preserve">reikalingas veiklas ir priemones antikorupcinei būklei gerinti, </w:t>
      </w:r>
      <w:r w:rsidR="00C9714D" w:rsidRPr="004629B3">
        <w:rPr>
          <w:rFonts w:ascii="Times New Roman" w:hAnsi="Times New Roman" w:cs="Times New Roman"/>
          <w:sz w:val="24"/>
          <w:szCs w:val="24"/>
        </w:rPr>
        <w:t xml:space="preserve">pagal poreikį </w:t>
      </w:r>
      <w:r w:rsidR="00353876" w:rsidRPr="004629B3">
        <w:rPr>
          <w:rFonts w:ascii="Times New Roman" w:hAnsi="Times New Roman" w:cs="Times New Roman"/>
          <w:sz w:val="24"/>
          <w:szCs w:val="24"/>
        </w:rPr>
        <w:t xml:space="preserve">padeda </w:t>
      </w:r>
      <w:r w:rsidR="00C9714D" w:rsidRPr="004629B3">
        <w:rPr>
          <w:rFonts w:ascii="Times New Roman" w:hAnsi="Times New Roman" w:cs="Times New Roman"/>
          <w:sz w:val="24"/>
          <w:szCs w:val="24"/>
        </w:rPr>
        <w:t>parengti tam skirtus veiklos planus</w:t>
      </w:r>
      <w:r w:rsidRPr="004629B3">
        <w:rPr>
          <w:rFonts w:ascii="Times New Roman" w:hAnsi="Times New Roman" w:cs="Times New Roman"/>
          <w:sz w:val="24"/>
          <w:szCs w:val="24"/>
        </w:rPr>
        <w:t xml:space="preserve">, </w:t>
      </w:r>
      <w:r w:rsidR="00353876" w:rsidRPr="004629B3">
        <w:rPr>
          <w:rFonts w:ascii="Times New Roman" w:hAnsi="Times New Roman" w:cs="Times New Roman"/>
          <w:sz w:val="24"/>
          <w:szCs w:val="24"/>
        </w:rPr>
        <w:t xml:space="preserve">teikia </w:t>
      </w:r>
      <w:r w:rsidRPr="004629B3">
        <w:rPr>
          <w:rFonts w:ascii="Times New Roman" w:hAnsi="Times New Roman" w:cs="Times New Roman"/>
          <w:sz w:val="24"/>
          <w:szCs w:val="24"/>
        </w:rPr>
        <w:t>metodinę pagalbą dėl korupcijai atsparios aplinkos kūrimo.</w:t>
      </w:r>
    </w:p>
    <w:p w14:paraId="79D050FC" w14:textId="5F9A2DC9" w:rsidR="00350F94" w:rsidRPr="004629B3" w:rsidRDefault="00E30B9B"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Projekto </w:t>
      </w:r>
      <w:r w:rsidR="000B7297" w:rsidRPr="004629B3">
        <w:rPr>
          <w:rFonts w:ascii="Times New Roman" w:hAnsi="Times New Roman" w:cs="Times New Roman"/>
          <w:sz w:val="24"/>
          <w:szCs w:val="24"/>
        </w:rPr>
        <w:t>nariai</w:t>
      </w:r>
      <w:r w:rsidR="008E6B01" w:rsidRPr="004629B3">
        <w:rPr>
          <w:rFonts w:ascii="Times New Roman" w:hAnsi="Times New Roman" w:cs="Times New Roman"/>
          <w:sz w:val="24"/>
          <w:szCs w:val="24"/>
        </w:rPr>
        <w:t xml:space="preserve"> yra </w:t>
      </w:r>
      <w:r w:rsidR="00994ACE" w:rsidRPr="004629B3">
        <w:rPr>
          <w:rFonts w:ascii="Times New Roman" w:hAnsi="Times New Roman" w:cs="Times New Roman"/>
          <w:sz w:val="24"/>
          <w:szCs w:val="24"/>
        </w:rPr>
        <w:t>savo noru įsitraukusios:</w:t>
      </w:r>
    </w:p>
    <w:p w14:paraId="608EE63F" w14:textId="36024671" w:rsidR="00350F94" w:rsidRPr="004629B3" w:rsidRDefault="00350F94" w:rsidP="00353876">
      <w:pPr>
        <w:pStyle w:val="Sraopastraipa"/>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11.1. </w:t>
      </w:r>
      <w:r w:rsidR="008E6B01" w:rsidRPr="004629B3">
        <w:rPr>
          <w:rFonts w:ascii="Times New Roman" w:hAnsi="Times New Roman" w:cs="Times New Roman"/>
          <w:sz w:val="24"/>
          <w:szCs w:val="24"/>
        </w:rPr>
        <w:t>v</w:t>
      </w:r>
      <w:r w:rsidR="003A45CD" w:rsidRPr="004629B3">
        <w:rPr>
          <w:rFonts w:ascii="Times New Roman" w:hAnsi="Times New Roman" w:cs="Times New Roman"/>
          <w:sz w:val="24"/>
          <w:szCs w:val="24"/>
        </w:rPr>
        <w:t xml:space="preserve">alstybės ir savivaldybių įstaigos, valstybės ir </w:t>
      </w:r>
      <w:r w:rsidR="00B31886" w:rsidRPr="004629B3">
        <w:rPr>
          <w:rFonts w:ascii="Times New Roman" w:hAnsi="Times New Roman" w:cs="Times New Roman"/>
          <w:sz w:val="24"/>
          <w:szCs w:val="24"/>
        </w:rPr>
        <w:t xml:space="preserve">savivaldybių </w:t>
      </w:r>
      <w:r w:rsidR="003A45CD" w:rsidRPr="004629B3">
        <w:rPr>
          <w:rFonts w:ascii="Times New Roman" w:hAnsi="Times New Roman" w:cs="Times New Roman"/>
          <w:sz w:val="24"/>
          <w:szCs w:val="24"/>
        </w:rPr>
        <w:t>įmonės</w:t>
      </w:r>
      <w:r w:rsidRPr="004629B3">
        <w:rPr>
          <w:rFonts w:ascii="Times New Roman" w:hAnsi="Times New Roman" w:cs="Times New Roman"/>
          <w:sz w:val="24"/>
          <w:szCs w:val="24"/>
        </w:rPr>
        <w:t xml:space="preserve"> bei</w:t>
      </w:r>
      <w:r w:rsidR="003A45CD" w:rsidRPr="004629B3">
        <w:rPr>
          <w:rFonts w:ascii="Times New Roman" w:hAnsi="Times New Roman" w:cs="Times New Roman"/>
          <w:sz w:val="24"/>
          <w:szCs w:val="24"/>
        </w:rPr>
        <w:t xml:space="preserve"> valstybės ir savivaldybių valdomos įmonės</w:t>
      </w:r>
      <w:r w:rsidR="008E6B01" w:rsidRPr="004629B3">
        <w:rPr>
          <w:rFonts w:ascii="Times New Roman" w:hAnsi="Times New Roman" w:cs="Times New Roman"/>
          <w:sz w:val="24"/>
          <w:szCs w:val="24"/>
        </w:rPr>
        <w:t>;</w:t>
      </w:r>
    </w:p>
    <w:p w14:paraId="699A6F1E" w14:textId="432C627D" w:rsidR="00350F94" w:rsidRPr="004629B3" w:rsidRDefault="00350F94" w:rsidP="00350F94">
      <w:pPr>
        <w:pStyle w:val="Sraopastraipa"/>
        <w:spacing w:after="0" w:line="360" w:lineRule="auto"/>
        <w:ind w:left="851"/>
        <w:jc w:val="both"/>
        <w:rPr>
          <w:rFonts w:ascii="Times New Roman" w:hAnsi="Times New Roman" w:cs="Times New Roman"/>
          <w:sz w:val="24"/>
          <w:szCs w:val="24"/>
        </w:rPr>
      </w:pPr>
      <w:r w:rsidRPr="004629B3">
        <w:rPr>
          <w:rFonts w:ascii="Times New Roman" w:hAnsi="Times New Roman" w:cs="Times New Roman"/>
          <w:sz w:val="24"/>
          <w:szCs w:val="24"/>
        </w:rPr>
        <w:t>11.2</w:t>
      </w:r>
      <w:r w:rsidR="003944CD" w:rsidRPr="004629B3">
        <w:rPr>
          <w:rFonts w:ascii="Times New Roman" w:hAnsi="Times New Roman" w:cs="Times New Roman"/>
          <w:sz w:val="24"/>
          <w:szCs w:val="24"/>
        </w:rPr>
        <w:t>.</w:t>
      </w:r>
      <w:r w:rsidRPr="004629B3">
        <w:rPr>
          <w:rFonts w:ascii="Times New Roman" w:hAnsi="Times New Roman" w:cs="Times New Roman"/>
          <w:sz w:val="24"/>
          <w:szCs w:val="24"/>
        </w:rPr>
        <w:t xml:space="preserve"> </w:t>
      </w:r>
      <w:r w:rsidR="008E6B01" w:rsidRPr="004629B3">
        <w:rPr>
          <w:rFonts w:ascii="Times New Roman" w:hAnsi="Times New Roman" w:cs="Times New Roman"/>
          <w:sz w:val="24"/>
          <w:szCs w:val="24"/>
        </w:rPr>
        <w:t>p</w:t>
      </w:r>
      <w:r w:rsidR="0003338F" w:rsidRPr="004629B3">
        <w:rPr>
          <w:rFonts w:ascii="Times New Roman" w:hAnsi="Times New Roman" w:cs="Times New Roman"/>
          <w:sz w:val="24"/>
          <w:szCs w:val="24"/>
        </w:rPr>
        <w:t>rivat</w:t>
      </w:r>
      <w:r w:rsidR="00897EF0" w:rsidRPr="004629B3">
        <w:rPr>
          <w:rFonts w:ascii="Times New Roman" w:hAnsi="Times New Roman" w:cs="Times New Roman"/>
          <w:sz w:val="24"/>
          <w:szCs w:val="24"/>
        </w:rPr>
        <w:t>ūs juridiniai asmenys.</w:t>
      </w:r>
    </w:p>
    <w:p w14:paraId="57882C74" w14:textId="076E8666" w:rsidR="00C9714D" w:rsidRPr="004629B3" w:rsidRDefault="00545733" w:rsidP="0029320B">
      <w:pPr>
        <w:pStyle w:val="Sraopastraipa"/>
        <w:numPr>
          <w:ilvl w:val="0"/>
          <w:numId w:val="2"/>
        </w:numPr>
        <w:spacing w:after="0" w:line="360" w:lineRule="auto"/>
        <w:ind w:left="0" w:firstLine="851"/>
        <w:jc w:val="both"/>
        <w:rPr>
          <w:rFonts w:ascii="Times New Roman" w:hAnsi="Times New Roman" w:cs="Times New Roman"/>
          <w:sz w:val="24"/>
          <w:szCs w:val="24"/>
        </w:rPr>
      </w:pPr>
      <w:bookmarkStart w:id="0" w:name="_Hlk103264949"/>
      <w:r w:rsidRPr="004629B3">
        <w:rPr>
          <w:rFonts w:ascii="Times New Roman" w:hAnsi="Times New Roman" w:cs="Times New Roman"/>
          <w:sz w:val="24"/>
          <w:szCs w:val="24"/>
        </w:rPr>
        <w:t>Projekto metu p</w:t>
      </w:r>
      <w:r w:rsidR="00350F94" w:rsidRPr="004629B3">
        <w:rPr>
          <w:rFonts w:ascii="Times New Roman" w:hAnsi="Times New Roman" w:cs="Times New Roman"/>
          <w:sz w:val="24"/>
          <w:szCs w:val="24"/>
        </w:rPr>
        <w:t>rojekto nariai</w:t>
      </w:r>
      <w:r w:rsidR="00E30B9B" w:rsidRPr="004629B3">
        <w:rPr>
          <w:rFonts w:ascii="Times New Roman" w:hAnsi="Times New Roman" w:cs="Times New Roman"/>
          <w:sz w:val="24"/>
          <w:szCs w:val="24"/>
        </w:rPr>
        <w:t xml:space="preserve"> </w:t>
      </w:r>
      <w:r w:rsidR="00F82307" w:rsidRPr="004629B3">
        <w:rPr>
          <w:rFonts w:ascii="Times New Roman" w:hAnsi="Times New Roman" w:cs="Times New Roman"/>
          <w:sz w:val="24"/>
          <w:szCs w:val="24"/>
        </w:rPr>
        <w:t>dalyvauja gerosios antikorupcinės praktikos apsikeitimo renginiuose</w:t>
      </w:r>
      <w:bookmarkEnd w:id="0"/>
      <w:r w:rsidR="00F82307" w:rsidRPr="004629B3">
        <w:rPr>
          <w:rFonts w:ascii="Times New Roman" w:hAnsi="Times New Roman" w:cs="Times New Roman"/>
          <w:sz w:val="24"/>
          <w:szCs w:val="24"/>
        </w:rPr>
        <w:t xml:space="preserve">, </w:t>
      </w:r>
      <w:r w:rsidR="00E30B9B" w:rsidRPr="004629B3">
        <w:rPr>
          <w:rFonts w:ascii="Times New Roman" w:hAnsi="Times New Roman" w:cs="Times New Roman"/>
          <w:sz w:val="24"/>
          <w:szCs w:val="24"/>
        </w:rPr>
        <w:t>gau</w:t>
      </w:r>
      <w:r w:rsidR="00353876" w:rsidRPr="004629B3">
        <w:rPr>
          <w:rFonts w:ascii="Times New Roman" w:hAnsi="Times New Roman" w:cs="Times New Roman"/>
          <w:sz w:val="24"/>
          <w:szCs w:val="24"/>
        </w:rPr>
        <w:t>na</w:t>
      </w:r>
      <w:r w:rsidR="00E30B9B" w:rsidRPr="004629B3">
        <w:rPr>
          <w:rFonts w:ascii="Times New Roman" w:hAnsi="Times New Roman" w:cs="Times New Roman"/>
          <w:sz w:val="24"/>
          <w:szCs w:val="24"/>
        </w:rPr>
        <w:t xml:space="preserve"> metodinę pagalbą dėl atitinkamų korupcijai atsparios aplinkos kūrimo</w:t>
      </w:r>
      <w:r w:rsidR="00990714" w:rsidRPr="004629B3">
        <w:rPr>
          <w:rFonts w:ascii="Times New Roman" w:hAnsi="Times New Roman" w:cs="Times New Roman"/>
          <w:sz w:val="24"/>
          <w:szCs w:val="24"/>
        </w:rPr>
        <w:t xml:space="preserve"> ir</w:t>
      </w:r>
      <w:r w:rsidR="00B31886" w:rsidRPr="004629B3">
        <w:rPr>
          <w:rFonts w:ascii="Times New Roman" w:hAnsi="Times New Roman" w:cs="Times New Roman"/>
          <w:sz w:val="24"/>
          <w:szCs w:val="24"/>
        </w:rPr>
        <w:t xml:space="preserve"> skaidrumo</w:t>
      </w:r>
      <w:r w:rsidR="00E30B9B" w:rsidRPr="004629B3">
        <w:rPr>
          <w:rFonts w:ascii="Times New Roman" w:hAnsi="Times New Roman" w:cs="Times New Roman"/>
          <w:sz w:val="24"/>
          <w:szCs w:val="24"/>
        </w:rPr>
        <w:t xml:space="preserve"> priemonių įgyvendinimo bei tarpusavyje </w:t>
      </w:r>
      <w:r w:rsidR="00353876" w:rsidRPr="004629B3">
        <w:rPr>
          <w:rFonts w:ascii="Times New Roman" w:hAnsi="Times New Roman" w:cs="Times New Roman"/>
          <w:sz w:val="24"/>
          <w:szCs w:val="24"/>
        </w:rPr>
        <w:t xml:space="preserve">dalinasi </w:t>
      </w:r>
      <w:r w:rsidR="00E30B9B" w:rsidRPr="004629B3">
        <w:rPr>
          <w:rFonts w:ascii="Times New Roman" w:hAnsi="Times New Roman" w:cs="Times New Roman"/>
          <w:sz w:val="24"/>
          <w:szCs w:val="24"/>
        </w:rPr>
        <w:t>gerąja korupcijai atspari</w:t>
      </w:r>
      <w:r w:rsidR="00A6499E" w:rsidRPr="004629B3">
        <w:rPr>
          <w:rFonts w:ascii="Times New Roman" w:hAnsi="Times New Roman" w:cs="Times New Roman"/>
          <w:sz w:val="24"/>
          <w:szCs w:val="24"/>
        </w:rPr>
        <w:t>os</w:t>
      </w:r>
      <w:r w:rsidR="00E30B9B" w:rsidRPr="004629B3">
        <w:rPr>
          <w:rFonts w:ascii="Times New Roman" w:hAnsi="Times New Roman" w:cs="Times New Roman"/>
          <w:sz w:val="24"/>
          <w:szCs w:val="24"/>
        </w:rPr>
        <w:t xml:space="preserve"> aplink</w:t>
      </w:r>
      <w:r w:rsidR="00A6499E" w:rsidRPr="004629B3">
        <w:rPr>
          <w:rFonts w:ascii="Times New Roman" w:hAnsi="Times New Roman" w:cs="Times New Roman"/>
          <w:sz w:val="24"/>
          <w:szCs w:val="24"/>
        </w:rPr>
        <w:t>os kūrimo patirtimi</w:t>
      </w:r>
      <w:r w:rsidR="00C9714D" w:rsidRPr="004629B3">
        <w:rPr>
          <w:rFonts w:ascii="Times New Roman" w:hAnsi="Times New Roman" w:cs="Times New Roman"/>
          <w:sz w:val="24"/>
          <w:szCs w:val="24"/>
        </w:rPr>
        <w:t>.</w:t>
      </w:r>
    </w:p>
    <w:p w14:paraId="31DE5EA5" w14:textId="6D111987" w:rsidR="00E30B9B" w:rsidRPr="004629B3" w:rsidRDefault="00E30B9B"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Pagal išreikštą poreikį dėl korupcijai atsparios aplinkos kūrimo ar jos tobulinimo projekto </w:t>
      </w:r>
      <w:r w:rsidR="000B7297" w:rsidRPr="004629B3">
        <w:rPr>
          <w:rFonts w:ascii="Times New Roman" w:hAnsi="Times New Roman" w:cs="Times New Roman"/>
          <w:sz w:val="24"/>
          <w:szCs w:val="24"/>
        </w:rPr>
        <w:t xml:space="preserve">nariai </w:t>
      </w:r>
      <w:r w:rsidRPr="004629B3">
        <w:rPr>
          <w:rFonts w:ascii="Times New Roman" w:hAnsi="Times New Roman" w:cs="Times New Roman"/>
          <w:sz w:val="24"/>
          <w:szCs w:val="24"/>
        </w:rPr>
        <w:t>gali būti:</w:t>
      </w:r>
    </w:p>
    <w:p w14:paraId="3AE1A46D" w14:textId="6B723102" w:rsidR="00E30B9B" w:rsidRPr="004629B3" w:rsidRDefault="000B7297" w:rsidP="009C76EF">
      <w:pPr>
        <w:pStyle w:val="Sraopastraipa"/>
        <w:numPr>
          <w:ilvl w:val="1"/>
          <w:numId w:val="2"/>
        </w:numPr>
        <w:tabs>
          <w:tab w:val="left" w:pos="1418"/>
        </w:tabs>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Partneriai </w:t>
      </w:r>
      <w:r w:rsidR="00990714" w:rsidRPr="004629B3">
        <w:rPr>
          <w:rFonts w:ascii="Times New Roman" w:hAnsi="Times New Roman" w:cs="Times New Roman"/>
          <w:sz w:val="24"/>
          <w:szCs w:val="24"/>
        </w:rPr>
        <w:t>–</w:t>
      </w:r>
      <w:r w:rsidRPr="004629B3">
        <w:rPr>
          <w:rFonts w:ascii="Times New Roman" w:hAnsi="Times New Roman" w:cs="Times New Roman"/>
          <w:sz w:val="24"/>
          <w:szCs w:val="24"/>
        </w:rPr>
        <w:t xml:space="preserve"> nariai</w:t>
      </w:r>
      <w:r w:rsidR="00C9714D" w:rsidRPr="004629B3">
        <w:rPr>
          <w:rFonts w:ascii="Times New Roman" w:hAnsi="Times New Roman" w:cs="Times New Roman"/>
          <w:sz w:val="24"/>
          <w:szCs w:val="24"/>
        </w:rPr>
        <w:t xml:space="preserve">, </w:t>
      </w:r>
      <w:r w:rsidR="00E30B9B" w:rsidRPr="004629B3">
        <w:rPr>
          <w:rFonts w:ascii="Times New Roman" w:hAnsi="Times New Roman" w:cs="Times New Roman"/>
          <w:sz w:val="24"/>
          <w:szCs w:val="24"/>
        </w:rPr>
        <w:t xml:space="preserve">kurie išreiškė norą dalyvauti bendrose projekto veiklose, konsultacijose, mokymuose, pasidalinti savo gerąja patirtimi kuriant korupcijai atsparią aplinką. </w:t>
      </w:r>
    </w:p>
    <w:p w14:paraId="7D6DC42F" w14:textId="3626994C" w:rsidR="00E30B9B" w:rsidRPr="004629B3" w:rsidRDefault="00E30B9B" w:rsidP="009C76EF">
      <w:pPr>
        <w:pStyle w:val="Sraopastraipa"/>
        <w:numPr>
          <w:ilvl w:val="1"/>
          <w:numId w:val="2"/>
        </w:numPr>
        <w:tabs>
          <w:tab w:val="left" w:pos="1418"/>
        </w:tabs>
        <w:spacing w:after="0" w:line="360" w:lineRule="auto"/>
        <w:ind w:left="0" w:firstLine="851"/>
        <w:jc w:val="both"/>
        <w:rPr>
          <w:rFonts w:ascii="Times New Roman" w:hAnsi="Times New Roman" w:cs="Times New Roman"/>
          <w:b/>
          <w:bCs/>
          <w:sz w:val="24"/>
          <w:szCs w:val="24"/>
        </w:rPr>
      </w:pPr>
      <w:r w:rsidRPr="004629B3">
        <w:rPr>
          <w:rFonts w:ascii="Times New Roman" w:hAnsi="Times New Roman" w:cs="Times New Roman"/>
          <w:sz w:val="24"/>
          <w:szCs w:val="24"/>
        </w:rPr>
        <w:lastRenderedPageBreak/>
        <w:t>Dalyviai</w:t>
      </w:r>
      <w:r w:rsidR="003A45CD" w:rsidRPr="004629B3">
        <w:rPr>
          <w:rFonts w:ascii="Times New Roman" w:hAnsi="Times New Roman" w:cs="Times New Roman"/>
          <w:sz w:val="24"/>
          <w:szCs w:val="24"/>
        </w:rPr>
        <w:t xml:space="preserve"> – </w:t>
      </w:r>
      <w:r w:rsidR="000B7297" w:rsidRPr="004629B3">
        <w:rPr>
          <w:rFonts w:ascii="Times New Roman" w:hAnsi="Times New Roman" w:cs="Times New Roman"/>
          <w:sz w:val="24"/>
          <w:szCs w:val="24"/>
        </w:rPr>
        <w:t>nariai</w:t>
      </w:r>
      <w:r w:rsidRPr="004629B3">
        <w:rPr>
          <w:rFonts w:ascii="Times New Roman" w:hAnsi="Times New Roman" w:cs="Times New Roman"/>
          <w:sz w:val="24"/>
          <w:szCs w:val="24"/>
        </w:rPr>
        <w:t>, kurie išreiškė poreikį kurti korupcijai atsparią aplinką</w:t>
      </w:r>
      <w:r w:rsidR="00B31886" w:rsidRPr="004629B3">
        <w:rPr>
          <w:rFonts w:ascii="Times New Roman" w:hAnsi="Times New Roman" w:cs="Times New Roman"/>
          <w:sz w:val="24"/>
          <w:szCs w:val="24"/>
        </w:rPr>
        <w:t xml:space="preserve">, padidinti </w:t>
      </w:r>
      <w:r w:rsidR="00353876" w:rsidRPr="004629B3">
        <w:rPr>
          <w:rFonts w:ascii="Times New Roman" w:hAnsi="Times New Roman" w:cs="Times New Roman"/>
          <w:sz w:val="24"/>
          <w:szCs w:val="24"/>
        </w:rPr>
        <w:t xml:space="preserve">savo organizacijos </w:t>
      </w:r>
      <w:r w:rsidR="00B31886" w:rsidRPr="004629B3">
        <w:rPr>
          <w:rFonts w:ascii="Times New Roman" w:hAnsi="Times New Roman" w:cs="Times New Roman"/>
          <w:sz w:val="24"/>
          <w:szCs w:val="24"/>
        </w:rPr>
        <w:t>skaidrumą ir tuo tikslu</w:t>
      </w:r>
      <w:r w:rsidRPr="004629B3">
        <w:rPr>
          <w:rFonts w:ascii="Times New Roman" w:hAnsi="Times New Roman" w:cs="Times New Roman"/>
          <w:sz w:val="24"/>
          <w:szCs w:val="24"/>
        </w:rPr>
        <w:t xml:space="preserve"> stiprinti vieną ar kelias korupcijai atsparios aplinkos kūrimo priemones</w:t>
      </w:r>
      <w:r w:rsidR="00661603" w:rsidRPr="004629B3">
        <w:rPr>
          <w:rFonts w:ascii="Times New Roman" w:hAnsi="Times New Roman" w:cs="Times New Roman"/>
          <w:sz w:val="24"/>
          <w:szCs w:val="24"/>
        </w:rPr>
        <w:t>, gauti mentorių ekspertinę pagalbą</w:t>
      </w:r>
      <w:r w:rsidRPr="004629B3">
        <w:rPr>
          <w:rFonts w:ascii="Times New Roman" w:hAnsi="Times New Roman" w:cs="Times New Roman"/>
          <w:sz w:val="24"/>
          <w:szCs w:val="24"/>
        </w:rPr>
        <w:t xml:space="preserve">. </w:t>
      </w:r>
    </w:p>
    <w:p w14:paraId="770C3010" w14:textId="77777777" w:rsidR="00E30B9B" w:rsidRPr="004629B3" w:rsidRDefault="00E30B9B" w:rsidP="009C76EF">
      <w:pPr>
        <w:pStyle w:val="Sraopastraipa"/>
        <w:spacing w:after="0" w:line="240" w:lineRule="auto"/>
        <w:ind w:left="993" w:firstLine="851"/>
        <w:jc w:val="both"/>
        <w:rPr>
          <w:rFonts w:ascii="Times New Roman" w:hAnsi="Times New Roman" w:cs="Times New Roman"/>
          <w:b/>
          <w:bCs/>
          <w:sz w:val="24"/>
          <w:szCs w:val="24"/>
        </w:rPr>
      </w:pPr>
    </w:p>
    <w:p w14:paraId="0EE4AC12" w14:textId="13C608CE" w:rsidR="005B38E3" w:rsidRPr="004629B3" w:rsidRDefault="005B38E3">
      <w:pPr>
        <w:keepLines/>
        <w:widowControl w:val="0"/>
        <w:suppressAutoHyphens/>
        <w:spacing w:after="0" w:line="240" w:lineRule="auto"/>
        <w:jc w:val="center"/>
        <w:textAlignment w:val="center"/>
        <w:rPr>
          <w:rFonts w:ascii="Times New Roman" w:eastAsia="Times New Roman" w:hAnsi="Times New Roman" w:cs="Times New Roman"/>
          <w:b/>
          <w:bCs/>
          <w:caps/>
          <w:color w:val="000000"/>
          <w:sz w:val="24"/>
          <w:szCs w:val="24"/>
          <w:lang w:eastAsia="lt-LT"/>
        </w:rPr>
      </w:pPr>
      <w:r w:rsidRPr="004629B3">
        <w:rPr>
          <w:rFonts w:ascii="Times New Roman" w:eastAsia="Times New Roman" w:hAnsi="Times New Roman" w:cs="Times New Roman"/>
          <w:b/>
          <w:bCs/>
          <w:caps/>
          <w:color w:val="000000"/>
          <w:sz w:val="24"/>
          <w:szCs w:val="24"/>
          <w:lang w:eastAsia="lt-LT"/>
        </w:rPr>
        <w:t>V SKYRIUS</w:t>
      </w:r>
    </w:p>
    <w:p w14:paraId="299CD2B8" w14:textId="2DA4DBCA" w:rsidR="00E30B9B" w:rsidRPr="004629B3" w:rsidRDefault="00E30B9B" w:rsidP="009C76EF">
      <w:pPr>
        <w:spacing w:after="0" w:line="240" w:lineRule="auto"/>
        <w:ind w:left="360" w:hanging="360"/>
        <w:jc w:val="center"/>
        <w:rPr>
          <w:rFonts w:ascii="Times New Roman" w:hAnsi="Times New Roman" w:cs="Times New Roman"/>
          <w:b/>
          <w:bCs/>
          <w:sz w:val="24"/>
          <w:szCs w:val="24"/>
        </w:rPr>
      </w:pPr>
      <w:r w:rsidRPr="004629B3">
        <w:rPr>
          <w:rFonts w:ascii="Times New Roman" w:hAnsi="Times New Roman" w:cs="Times New Roman"/>
          <w:b/>
          <w:bCs/>
          <w:sz w:val="24"/>
          <w:szCs w:val="24"/>
        </w:rPr>
        <w:t>TAPIM</w:t>
      </w:r>
      <w:r w:rsidR="00B54420" w:rsidRPr="004629B3">
        <w:rPr>
          <w:rFonts w:ascii="Times New Roman" w:hAnsi="Times New Roman" w:cs="Times New Roman"/>
          <w:b/>
          <w:bCs/>
          <w:sz w:val="24"/>
          <w:szCs w:val="24"/>
        </w:rPr>
        <w:t xml:space="preserve">O PROJEKTO </w:t>
      </w:r>
      <w:r w:rsidR="000B7297" w:rsidRPr="004629B3">
        <w:rPr>
          <w:rFonts w:ascii="Times New Roman" w:hAnsi="Times New Roman" w:cs="Times New Roman"/>
          <w:b/>
          <w:bCs/>
          <w:sz w:val="24"/>
          <w:szCs w:val="24"/>
        </w:rPr>
        <w:t xml:space="preserve">NARIU </w:t>
      </w:r>
      <w:r w:rsidRPr="004629B3">
        <w:rPr>
          <w:rFonts w:ascii="Times New Roman" w:hAnsi="Times New Roman" w:cs="Times New Roman"/>
          <w:b/>
          <w:bCs/>
          <w:sz w:val="24"/>
          <w:szCs w:val="24"/>
        </w:rPr>
        <w:t>TVARKA</w:t>
      </w:r>
    </w:p>
    <w:p w14:paraId="004CAEE5" w14:textId="77777777" w:rsidR="00E30B9B" w:rsidRPr="004629B3" w:rsidRDefault="00E30B9B" w:rsidP="009C76EF">
      <w:pPr>
        <w:pStyle w:val="Sraopastraipa"/>
        <w:spacing w:after="0" w:line="240" w:lineRule="auto"/>
        <w:jc w:val="both"/>
        <w:rPr>
          <w:rFonts w:ascii="Times New Roman" w:hAnsi="Times New Roman" w:cs="Times New Roman"/>
          <w:b/>
          <w:bCs/>
          <w:sz w:val="24"/>
          <w:szCs w:val="24"/>
        </w:rPr>
      </w:pPr>
    </w:p>
    <w:p w14:paraId="18DE36B3" w14:textId="77777777" w:rsidR="00E30B9B" w:rsidRPr="004629B3" w:rsidRDefault="00E30B9B" w:rsidP="0084076C">
      <w:pPr>
        <w:pStyle w:val="Sraopastraipa"/>
        <w:numPr>
          <w:ilvl w:val="0"/>
          <w:numId w:val="2"/>
        </w:numPr>
        <w:spacing w:line="360" w:lineRule="auto"/>
        <w:ind w:left="993" w:hanging="142"/>
        <w:jc w:val="both"/>
        <w:rPr>
          <w:rFonts w:ascii="Times New Roman" w:hAnsi="Times New Roman" w:cs="Times New Roman"/>
          <w:sz w:val="24"/>
          <w:szCs w:val="24"/>
        </w:rPr>
      </w:pPr>
      <w:r w:rsidRPr="004629B3">
        <w:rPr>
          <w:rFonts w:ascii="Times New Roman" w:hAnsi="Times New Roman" w:cs="Times New Roman"/>
          <w:sz w:val="24"/>
          <w:szCs w:val="24"/>
        </w:rPr>
        <w:t>Dalyvavimas projekte grindžiamas savanorišku įsitraukimu.</w:t>
      </w:r>
    </w:p>
    <w:p w14:paraId="25340A00" w14:textId="7FE7CD71" w:rsidR="0089129C" w:rsidRPr="004629B3" w:rsidRDefault="00D54651"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Valstybės ir savivaldybių įstaigos, valstybės ir savivaldyb</w:t>
      </w:r>
      <w:r w:rsidR="00B31886" w:rsidRPr="004629B3">
        <w:rPr>
          <w:rFonts w:ascii="Times New Roman" w:hAnsi="Times New Roman" w:cs="Times New Roman"/>
          <w:sz w:val="24"/>
          <w:szCs w:val="24"/>
        </w:rPr>
        <w:t>ių</w:t>
      </w:r>
      <w:r w:rsidRPr="004629B3">
        <w:rPr>
          <w:rFonts w:ascii="Times New Roman" w:hAnsi="Times New Roman" w:cs="Times New Roman"/>
          <w:sz w:val="24"/>
          <w:szCs w:val="24"/>
        </w:rPr>
        <w:t xml:space="preserve"> įmonės</w:t>
      </w:r>
      <w:r w:rsidR="003944CD" w:rsidRPr="004629B3">
        <w:rPr>
          <w:rFonts w:ascii="Times New Roman" w:hAnsi="Times New Roman" w:cs="Times New Roman"/>
          <w:sz w:val="24"/>
          <w:szCs w:val="24"/>
        </w:rPr>
        <w:t>,</w:t>
      </w:r>
      <w:r w:rsidRPr="004629B3">
        <w:rPr>
          <w:rFonts w:ascii="Times New Roman" w:hAnsi="Times New Roman" w:cs="Times New Roman"/>
          <w:sz w:val="24"/>
          <w:szCs w:val="24"/>
        </w:rPr>
        <w:t xml:space="preserve"> valstybės ir savivaldybių valdomos įmonės</w:t>
      </w:r>
      <w:r w:rsidR="003944CD" w:rsidRPr="004629B3">
        <w:rPr>
          <w:rFonts w:ascii="Times New Roman" w:hAnsi="Times New Roman" w:cs="Times New Roman"/>
          <w:sz w:val="24"/>
          <w:szCs w:val="24"/>
        </w:rPr>
        <w:t xml:space="preserve"> bei </w:t>
      </w:r>
      <w:r w:rsidR="00593D1C" w:rsidRPr="004629B3">
        <w:rPr>
          <w:rFonts w:ascii="Times New Roman" w:hAnsi="Times New Roman" w:cs="Times New Roman"/>
          <w:sz w:val="24"/>
          <w:szCs w:val="24"/>
        </w:rPr>
        <w:t>privatūs juridiniai asmenys</w:t>
      </w:r>
      <w:r w:rsidR="00E30B9B" w:rsidRPr="004629B3">
        <w:rPr>
          <w:rFonts w:ascii="Times New Roman" w:hAnsi="Times New Roman" w:cs="Times New Roman"/>
          <w:sz w:val="24"/>
          <w:szCs w:val="24"/>
        </w:rPr>
        <w:t>, norin</w:t>
      </w:r>
      <w:r w:rsidR="00593D1C" w:rsidRPr="004629B3">
        <w:rPr>
          <w:rFonts w:ascii="Times New Roman" w:hAnsi="Times New Roman" w:cs="Times New Roman"/>
          <w:sz w:val="24"/>
          <w:szCs w:val="24"/>
        </w:rPr>
        <w:t>tys</w:t>
      </w:r>
      <w:r w:rsidR="00E30B9B" w:rsidRPr="004629B3">
        <w:rPr>
          <w:rFonts w:ascii="Times New Roman" w:hAnsi="Times New Roman" w:cs="Times New Roman"/>
          <w:sz w:val="24"/>
          <w:szCs w:val="24"/>
        </w:rPr>
        <w:t xml:space="preserve"> tapti</w:t>
      </w:r>
      <w:r w:rsidR="00C9714D" w:rsidRPr="004629B3">
        <w:rPr>
          <w:rFonts w:ascii="Times New Roman" w:hAnsi="Times New Roman" w:cs="Times New Roman"/>
          <w:sz w:val="24"/>
          <w:szCs w:val="24"/>
        </w:rPr>
        <w:t xml:space="preserve"> Skaidrumo akademijos </w:t>
      </w:r>
      <w:r w:rsidR="00E67821" w:rsidRPr="004629B3">
        <w:rPr>
          <w:rFonts w:ascii="Times New Roman" w:hAnsi="Times New Roman" w:cs="Times New Roman"/>
          <w:sz w:val="24"/>
          <w:szCs w:val="24"/>
        </w:rPr>
        <w:t>nar</w:t>
      </w:r>
      <w:r w:rsidR="00593D1C" w:rsidRPr="004629B3">
        <w:rPr>
          <w:rFonts w:ascii="Times New Roman" w:hAnsi="Times New Roman" w:cs="Times New Roman"/>
          <w:sz w:val="24"/>
          <w:szCs w:val="24"/>
        </w:rPr>
        <w:t>iais</w:t>
      </w:r>
      <w:r w:rsidR="0089129C" w:rsidRPr="004629B3">
        <w:rPr>
          <w:rFonts w:ascii="Times New Roman" w:hAnsi="Times New Roman" w:cs="Times New Roman"/>
          <w:sz w:val="24"/>
          <w:szCs w:val="24"/>
        </w:rPr>
        <w:t>,</w:t>
      </w:r>
      <w:r w:rsidR="00D73844" w:rsidRPr="004629B3">
        <w:rPr>
          <w:rFonts w:ascii="Times New Roman" w:hAnsi="Times New Roman" w:cs="Times New Roman"/>
          <w:sz w:val="24"/>
          <w:szCs w:val="24"/>
        </w:rPr>
        <w:t xml:space="preserve"> užpildo anketą, atsakydam</w:t>
      </w:r>
      <w:r w:rsidR="008E6B01" w:rsidRPr="004629B3">
        <w:rPr>
          <w:rFonts w:ascii="Times New Roman" w:hAnsi="Times New Roman" w:cs="Times New Roman"/>
          <w:sz w:val="24"/>
          <w:szCs w:val="24"/>
        </w:rPr>
        <w:t>i</w:t>
      </w:r>
      <w:r w:rsidR="00D73844" w:rsidRPr="004629B3">
        <w:rPr>
          <w:rFonts w:ascii="Times New Roman" w:hAnsi="Times New Roman" w:cs="Times New Roman"/>
          <w:sz w:val="24"/>
          <w:szCs w:val="24"/>
        </w:rPr>
        <w:t xml:space="preserve"> į joje pateiktus klausimus, kurie pad</w:t>
      </w:r>
      <w:r w:rsidR="003A2B5D" w:rsidRPr="004629B3">
        <w:rPr>
          <w:rFonts w:ascii="Times New Roman" w:hAnsi="Times New Roman" w:cs="Times New Roman"/>
          <w:sz w:val="24"/>
          <w:szCs w:val="24"/>
        </w:rPr>
        <w:t>eda</w:t>
      </w:r>
      <w:r w:rsidR="00D73844" w:rsidRPr="004629B3">
        <w:rPr>
          <w:rFonts w:ascii="Times New Roman" w:hAnsi="Times New Roman" w:cs="Times New Roman"/>
          <w:sz w:val="24"/>
          <w:szCs w:val="24"/>
        </w:rPr>
        <w:t xml:space="preserve"> </w:t>
      </w:r>
      <w:r w:rsidR="008E6B01" w:rsidRPr="004629B3">
        <w:rPr>
          <w:rFonts w:ascii="Times New Roman" w:hAnsi="Times New Roman" w:cs="Times New Roman"/>
          <w:sz w:val="24"/>
          <w:szCs w:val="24"/>
        </w:rPr>
        <w:t xml:space="preserve">nustatyti </w:t>
      </w:r>
      <w:r w:rsidR="00D73844" w:rsidRPr="004629B3">
        <w:rPr>
          <w:rFonts w:ascii="Times New Roman" w:hAnsi="Times New Roman" w:cs="Times New Roman"/>
          <w:sz w:val="24"/>
          <w:szCs w:val="24"/>
        </w:rPr>
        <w:t>jų poreikį</w:t>
      </w:r>
      <w:r w:rsidR="0089129C" w:rsidRPr="004629B3">
        <w:rPr>
          <w:rFonts w:ascii="Times New Roman" w:hAnsi="Times New Roman" w:cs="Times New Roman"/>
          <w:sz w:val="24"/>
          <w:szCs w:val="24"/>
        </w:rPr>
        <w:t xml:space="preserve"> ir</w:t>
      </w:r>
      <w:r w:rsidR="00D73844" w:rsidRPr="004629B3">
        <w:rPr>
          <w:rFonts w:ascii="Times New Roman" w:hAnsi="Times New Roman" w:cs="Times New Roman"/>
          <w:sz w:val="24"/>
          <w:szCs w:val="24"/>
        </w:rPr>
        <w:t xml:space="preserve"> įsitraukimo į projektą pobūdį.</w:t>
      </w:r>
      <w:r w:rsidR="001B3A57" w:rsidRPr="004629B3">
        <w:rPr>
          <w:rFonts w:ascii="Times New Roman" w:hAnsi="Times New Roman" w:cs="Times New Roman"/>
          <w:sz w:val="24"/>
          <w:szCs w:val="24"/>
        </w:rPr>
        <w:t xml:space="preserve"> Prašoma užpildyti anketa skelbiama Skaidrumo akademijos interneto svetainėje </w:t>
      </w:r>
      <w:hyperlink r:id="rId8" w:history="1">
        <w:r w:rsidR="001B3A57" w:rsidRPr="004629B3">
          <w:rPr>
            <w:rStyle w:val="Hipersaitas"/>
            <w:rFonts w:ascii="Times New Roman" w:hAnsi="Times New Roman" w:cs="Times New Roman"/>
            <w:color w:val="auto"/>
            <w:sz w:val="24"/>
            <w:szCs w:val="24"/>
            <w:u w:val="none"/>
          </w:rPr>
          <w:t>www.skaidrumoakademija.lt</w:t>
        </w:r>
      </w:hyperlink>
      <w:r w:rsidR="001B3A57" w:rsidRPr="004629B3">
        <w:rPr>
          <w:rFonts w:ascii="Times New Roman" w:hAnsi="Times New Roman" w:cs="Times New Roman"/>
          <w:sz w:val="24"/>
          <w:szCs w:val="24"/>
        </w:rPr>
        <w:t>.</w:t>
      </w:r>
    </w:p>
    <w:p w14:paraId="5400B4A5" w14:textId="4C6610BA" w:rsidR="00BD3315" w:rsidRPr="004629B3" w:rsidRDefault="0089129C"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Valstybės ir savivaldybių įstaigos, valstybės ir savivaldybių įmonės bei valstybės ir savivaldybių valdomos įmonės, norinčios tapti Skaidrumo akademijos dalyvėmis:</w:t>
      </w:r>
    </w:p>
    <w:p w14:paraId="59136AE0" w14:textId="0A58FB2D" w:rsidR="00BD3315" w:rsidRPr="004629B3" w:rsidRDefault="008E6B01" w:rsidP="0029320B">
      <w:pPr>
        <w:pStyle w:val="Sraopastraipa"/>
        <w:numPr>
          <w:ilvl w:val="1"/>
          <w:numId w:val="2"/>
        </w:numPr>
        <w:tabs>
          <w:tab w:val="left" w:pos="1418"/>
        </w:tabs>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u</w:t>
      </w:r>
      <w:r w:rsidR="00787180" w:rsidRPr="004629B3">
        <w:rPr>
          <w:rFonts w:ascii="Times New Roman" w:hAnsi="Times New Roman" w:cs="Times New Roman"/>
          <w:sz w:val="24"/>
          <w:szCs w:val="24"/>
        </w:rPr>
        <w:t>žpildo</w:t>
      </w:r>
      <w:r w:rsidR="005F4422" w:rsidRPr="004629B3">
        <w:rPr>
          <w:rFonts w:ascii="Times New Roman" w:hAnsi="Times New Roman" w:cs="Times New Roman"/>
          <w:sz w:val="24"/>
          <w:szCs w:val="24"/>
        </w:rPr>
        <w:t xml:space="preserve"> anketą</w:t>
      </w:r>
      <w:r w:rsidR="00866A61" w:rsidRPr="004629B3">
        <w:rPr>
          <w:rFonts w:ascii="Times New Roman" w:hAnsi="Times New Roman" w:cs="Times New Roman"/>
          <w:sz w:val="24"/>
          <w:szCs w:val="24"/>
        </w:rPr>
        <w:t xml:space="preserve">, </w:t>
      </w:r>
      <w:r w:rsidR="001B3A57" w:rsidRPr="004629B3">
        <w:rPr>
          <w:rFonts w:ascii="Times New Roman" w:hAnsi="Times New Roman" w:cs="Times New Roman"/>
          <w:sz w:val="24"/>
          <w:szCs w:val="24"/>
        </w:rPr>
        <w:t>nurodytą šio reglamento 15 punkte</w:t>
      </w:r>
      <w:r w:rsidRPr="004629B3">
        <w:rPr>
          <w:rFonts w:ascii="Times New Roman" w:hAnsi="Times New Roman" w:cs="Times New Roman"/>
          <w:sz w:val="24"/>
          <w:szCs w:val="24"/>
        </w:rPr>
        <w:t>;</w:t>
      </w:r>
    </w:p>
    <w:p w14:paraId="5A7A3E40" w14:textId="60656F86" w:rsidR="00BD3315" w:rsidRPr="004629B3" w:rsidRDefault="008E6B01" w:rsidP="0029320B">
      <w:pPr>
        <w:pStyle w:val="Sraopastraipa"/>
        <w:numPr>
          <w:ilvl w:val="1"/>
          <w:numId w:val="2"/>
        </w:numPr>
        <w:tabs>
          <w:tab w:val="left" w:pos="1418"/>
        </w:tabs>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s</w:t>
      </w:r>
      <w:r w:rsidR="00BD3315" w:rsidRPr="004629B3">
        <w:rPr>
          <w:rFonts w:ascii="Times New Roman" w:hAnsi="Times New Roman" w:cs="Times New Roman"/>
          <w:sz w:val="24"/>
          <w:szCs w:val="24"/>
        </w:rPr>
        <w:t>usipažįsta su šiuo reglamentu ir pasirašo</w:t>
      </w:r>
      <w:r w:rsidR="00DD0604" w:rsidRPr="004629B3">
        <w:rPr>
          <w:rFonts w:ascii="Times New Roman" w:hAnsi="Times New Roman" w:cs="Times New Roman"/>
          <w:sz w:val="24"/>
          <w:szCs w:val="24"/>
        </w:rPr>
        <w:t xml:space="preserve"> </w:t>
      </w:r>
      <w:r w:rsidR="00BD3315" w:rsidRPr="004629B3">
        <w:rPr>
          <w:rFonts w:ascii="Times New Roman" w:hAnsi="Times New Roman" w:cs="Times New Roman"/>
          <w:sz w:val="24"/>
          <w:szCs w:val="24"/>
        </w:rPr>
        <w:t>pasižadėjimą dalyvauti projekte (1 priedas), kuriuo organizacija sutinka su šio reglamento nuostatomis</w:t>
      </w:r>
      <w:r w:rsidRPr="004629B3">
        <w:rPr>
          <w:rFonts w:ascii="Times New Roman" w:hAnsi="Times New Roman" w:cs="Times New Roman"/>
          <w:sz w:val="24"/>
          <w:szCs w:val="24"/>
        </w:rPr>
        <w:t>;</w:t>
      </w:r>
    </w:p>
    <w:p w14:paraId="15F169DF" w14:textId="719C0AE7" w:rsidR="00BD3315" w:rsidRPr="004629B3" w:rsidRDefault="008E6B01" w:rsidP="0029320B">
      <w:pPr>
        <w:pStyle w:val="Sraopastraipa"/>
        <w:numPr>
          <w:ilvl w:val="1"/>
          <w:numId w:val="2"/>
        </w:numPr>
        <w:tabs>
          <w:tab w:val="left" w:pos="1418"/>
        </w:tabs>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p</w:t>
      </w:r>
      <w:r w:rsidR="00BD3315" w:rsidRPr="004629B3">
        <w:rPr>
          <w:rFonts w:ascii="Times New Roman" w:hAnsi="Times New Roman" w:cs="Times New Roman"/>
          <w:sz w:val="24"/>
          <w:szCs w:val="24"/>
        </w:rPr>
        <w:t>atvirtina, kad yra susipažinusi su dalyvavimo projekte etapais (2 priedas)</w:t>
      </w:r>
      <w:r w:rsidR="006B7E61" w:rsidRPr="004629B3">
        <w:rPr>
          <w:rFonts w:ascii="Times New Roman" w:hAnsi="Times New Roman" w:cs="Times New Roman"/>
          <w:sz w:val="24"/>
          <w:szCs w:val="24"/>
        </w:rPr>
        <w:t>.</w:t>
      </w:r>
    </w:p>
    <w:p w14:paraId="57194CD9" w14:textId="2D647E96" w:rsidR="00BD3315" w:rsidRPr="004629B3" w:rsidRDefault="00593D1C"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Privatūs juridiniai asmenys</w:t>
      </w:r>
      <w:r w:rsidR="00DD0604" w:rsidRPr="004629B3">
        <w:rPr>
          <w:rFonts w:ascii="Times New Roman" w:hAnsi="Times New Roman" w:cs="Times New Roman"/>
          <w:sz w:val="24"/>
          <w:szCs w:val="24"/>
        </w:rPr>
        <w:t>, norin</w:t>
      </w:r>
      <w:r w:rsidRPr="004629B3">
        <w:rPr>
          <w:rFonts w:ascii="Times New Roman" w:hAnsi="Times New Roman" w:cs="Times New Roman"/>
          <w:sz w:val="24"/>
          <w:szCs w:val="24"/>
        </w:rPr>
        <w:t>tys</w:t>
      </w:r>
      <w:r w:rsidR="00DD0604" w:rsidRPr="004629B3">
        <w:rPr>
          <w:rFonts w:ascii="Times New Roman" w:hAnsi="Times New Roman" w:cs="Times New Roman"/>
          <w:sz w:val="24"/>
          <w:szCs w:val="24"/>
        </w:rPr>
        <w:t xml:space="preserve"> tapti Skaidrumo akademijos </w:t>
      </w:r>
      <w:r w:rsidR="003944CD" w:rsidRPr="004629B3">
        <w:rPr>
          <w:rFonts w:ascii="Times New Roman" w:hAnsi="Times New Roman" w:cs="Times New Roman"/>
          <w:sz w:val="24"/>
          <w:szCs w:val="24"/>
        </w:rPr>
        <w:t>dalyv</w:t>
      </w:r>
      <w:r w:rsidRPr="004629B3">
        <w:rPr>
          <w:rFonts w:ascii="Times New Roman" w:hAnsi="Times New Roman" w:cs="Times New Roman"/>
          <w:sz w:val="24"/>
          <w:szCs w:val="24"/>
        </w:rPr>
        <w:t>iais</w:t>
      </w:r>
      <w:r w:rsidR="00DD0604" w:rsidRPr="004629B3">
        <w:rPr>
          <w:rFonts w:ascii="Times New Roman" w:hAnsi="Times New Roman" w:cs="Times New Roman"/>
          <w:sz w:val="24"/>
          <w:szCs w:val="24"/>
        </w:rPr>
        <w:t>:</w:t>
      </w:r>
    </w:p>
    <w:p w14:paraId="44D6DE22" w14:textId="426260DB" w:rsidR="00DD0604" w:rsidRPr="004629B3" w:rsidRDefault="008E6B01" w:rsidP="00B31886">
      <w:pPr>
        <w:pStyle w:val="Sraopastraipa"/>
        <w:numPr>
          <w:ilvl w:val="1"/>
          <w:numId w:val="2"/>
        </w:numPr>
        <w:tabs>
          <w:tab w:val="left" w:pos="1418"/>
        </w:tabs>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u</w:t>
      </w:r>
      <w:r w:rsidR="001B3A57" w:rsidRPr="004629B3">
        <w:rPr>
          <w:rFonts w:ascii="Times New Roman" w:hAnsi="Times New Roman" w:cs="Times New Roman"/>
          <w:sz w:val="24"/>
          <w:szCs w:val="24"/>
        </w:rPr>
        <w:t>žpildo anketą, nurodytą šio reglamento 15 punkte</w:t>
      </w:r>
      <w:r w:rsidRPr="004629B3">
        <w:rPr>
          <w:rFonts w:ascii="Times New Roman" w:hAnsi="Times New Roman" w:cs="Times New Roman"/>
          <w:sz w:val="24"/>
          <w:szCs w:val="24"/>
        </w:rPr>
        <w:t>;</w:t>
      </w:r>
    </w:p>
    <w:p w14:paraId="7D00D96C" w14:textId="76E6256E" w:rsidR="003C037F" w:rsidRPr="004629B3" w:rsidRDefault="008E6B01" w:rsidP="00B31886">
      <w:pPr>
        <w:pStyle w:val="Sraopastraipa"/>
        <w:numPr>
          <w:ilvl w:val="1"/>
          <w:numId w:val="2"/>
        </w:numPr>
        <w:tabs>
          <w:tab w:val="left" w:pos="1418"/>
        </w:tabs>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s</w:t>
      </w:r>
      <w:r w:rsidR="003C037F" w:rsidRPr="004629B3">
        <w:rPr>
          <w:rFonts w:ascii="Times New Roman" w:hAnsi="Times New Roman" w:cs="Times New Roman"/>
          <w:sz w:val="24"/>
          <w:szCs w:val="24"/>
        </w:rPr>
        <w:t>usipažįsta su šiuo reglamentu ir pasirašo pasižadėjimą dalyvauti projekte (1 priedas), kuriuo organizacija sutinka su šio reglamento nuostatomis</w:t>
      </w:r>
      <w:r w:rsidRPr="004629B3">
        <w:rPr>
          <w:rFonts w:ascii="Times New Roman" w:hAnsi="Times New Roman" w:cs="Times New Roman"/>
          <w:sz w:val="24"/>
          <w:szCs w:val="24"/>
        </w:rPr>
        <w:t>;</w:t>
      </w:r>
    </w:p>
    <w:p w14:paraId="648C25D5" w14:textId="512CCEBE" w:rsidR="003C037F" w:rsidRPr="004629B3" w:rsidRDefault="008E6B01" w:rsidP="00B31886">
      <w:pPr>
        <w:pStyle w:val="Sraopastraipa"/>
        <w:numPr>
          <w:ilvl w:val="1"/>
          <w:numId w:val="2"/>
        </w:numPr>
        <w:tabs>
          <w:tab w:val="left" w:pos="1418"/>
        </w:tabs>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p</w:t>
      </w:r>
      <w:r w:rsidR="003C037F" w:rsidRPr="004629B3">
        <w:rPr>
          <w:rFonts w:ascii="Times New Roman" w:hAnsi="Times New Roman" w:cs="Times New Roman"/>
          <w:sz w:val="24"/>
          <w:szCs w:val="24"/>
        </w:rPr>
        <w:t>atvirtina, kad yra susipažin</w:t>
      </w:r>
      <w:r w:rsidR="00593D1C" w:rsidRPr="004629B3">
        <w:rPr>
          <w:rFonts w:ascii="Times New Roman" w:hAnsi="Times New Roman" w:cs="Times New Roman"/>
          <w:sz w:val="24"/>
          <w:szCs w:val="24"/>
        </w:rPr>
        <w:t>ę</w:t>
      </w:r>
      <w:r w:rsidR="003C037F" w:rsidRPr="004629B3">
        <w:rPr>
          <w:rFonts w:ascii="Times New Roman" w:hAnsi="Times New Roman" w:cs="Times New Roman"/>
          <w:sz w:val="24"/>
          <w:szCs w:val="24"/>
        </w:rPr>
        <w:t xml:space="preserve"> su dalyvavimo projekte etapais (</w:t>
      </w:r>
      <w:r w:rsidR="00353876" w:rsidRPr="004629B3">
        <w:rPr>
          <w:rFonts w:ascii="Times New Roman" w:hAnsi="Times New Roman" w:cs="Times New Roman"/>
          <w:sz w:val="24"/>
          <w:szCs w:val="24"/>
        </w:rPr>
        <w:t>3</w:t>
      </w:r>
      <w:r w:rsidR="003C037F" w:rsidRPr="004629B3">
        <w:rPr>
          <w:rFonts w:ascii="Times New Roman" w:hAnsi="Times New Roman" w:cs="Times New Roman"/>
          <w:sz w:val="24"/>
          <w:szCs w:val="24"/>
        </w:rPr>
        <w:t xml:space="preserve"> priedas)</w:t>
      </w:r>
      <w:r w:rsidR="006B7E61" w:rsidRPr="004629B3">
        <w:rPr>
          <w:rFonts w:ascii="Times New Roman" w:hAnsi="Times New Roman" w:cs="Times New Roman"/>
          <w:sz w:val="24"/>
          <w:szCs w:val="24"/>
        </w:rPr>
        <w:t>.</w:t>
      </w:r>
    </w:p>
    <w:p w14:paraId="22A58D6A" w14:textId="51970DC7" w:rsidR="00E30B9B" w:rsidRPr="004629B3" w:rsidRDefault="004F008C"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Pasižadėjimo </w:t>
      </w:r>
      <w:r w:rsidR="00953E9D" w:rsidRPr="004629B3">
        <w:rPr>
          <w:rFonts w:ascii="Times New Roman" w:hAnsi="Times New Roman" w:cs="Times New Roman"/>
          <w:sz w:val="24"/>
          <w:szCs w:val="24"/>
        </w:rPr>
        <w:t xml:space="preserve">pasirašymo momentas </w:t>
      </w:r>
      <w:r w:rsidR="00E30B9B" w:rsidRPr="004629B3">
        <w:rPr>
          <w:rFonts w:ascii="Times New Roman" w:hAnsi="Times New Roman" w:cs="Times New Roman"/>
          <w:sz w:val="24"/>
          <w:szCs w:val="24"/>
        </w:rPr>
        <w:t>laikom</w:t>
      </w:r>
      <w:r w:rsidR="00B54420" w:rsidRPr="004629B3">
        <w:rPr>
          <w:rFonts w:ascii="Times New Roman" w:hAnsi="Times New Roman" w:cs="Times New Roman"/>
          <w:sz w:val="24"/>
          <w:szCs w:val="24"/>
        </w:rPr>
        <w:t>as Skaidrumo akademijos dalyvio</w:t>
      </w:r>
      <w:r w:rsidR="00787180" w:rsidRPr="004629B3">
        <w:rPr>
          <w:rFonts w:ascii="Times New Roman" w:hAnsi="Times New Roman" w:cs="Times New Roman"/>
          <w:sz w:val="24"/>
          <w:szCs w:val="24"/>
        </w:rPr>
        <w:t xml:space="preserve"> </w:t>
      </w:r>
      <w:r w:rsidR="00E30B9B" w:rsidRPr="004629B3">
        <w:rPr>
          <w:rFonts w:ascii="Times New Roman" w:hAnsi="Times New Roman" w:cs="Times New Roman"/>
          <w:sz w:val="24"/>
          <w:szCs w:val="24"/>
        </w:rPr>
        <w:t>statuso įgijimo momentu.</w:t>
      </w:r>
    </w:p>
    <w:p w14:paraId="7C005A31" w14:textId="17664E5A" w:rsidR="00BA31CC" w:rsidRPr="004629B3" w:rsidRDefault="00BA31CC" w:rsidP="009C76EF">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Organizacija</w:t>
      </w:r>
      <w:r w:rsidR="00F82307" w:rsidRPr="004629B3">
        <w:rPr>
          <w:rFonts w:ascii="Times New Roman" w:hAnsi="Times New Roman" w:cs="Times New Roman"/>
          <w:sz w:val="24"/>
          <w:szCs w:val="24"/>
        </w:rPr>
        <w:t>,</w:t>
      </w:r>
      <w:r w:rsidRPr="004629B3">
        <w:rPr>
          <w:rFonts w:ascii="Times New Roman" w:hAnsi="Times New Roman" w:cs="Times New Roman"/>
          <w:sz w:val="24"/>
          <w:szCs w:val="24"/>
        </w:rPr>
        <w:t xml:space="preserve"> užpildžius</w:t>
      </w:r>
      <w:r w:rsidR="00F82307" w:rsidRPr="004629B3">
        <w:rPr>
          <w:rFonts w:ascii="Times New Roman" w:hAnsi="Times New Roman" w:cs="Times New Roman"/>
          <w:sz w:val="24"/>
          <w:szCs w:val="24"/>
        </w:rPr>
        <w:t>i</w:t>
      </w:r>
      <w:r w:rsidRPr="004629B3">
        <w:rPr>
          <w:rFonts w:ascii="Times New Roman" w:hAnsi="Times New Roman" w:cs="Times New Roman"/>
          <w:sz w:val="24"/>
          <w:szCs w:val="24"/>
        </w:rPr>
        <w:t xml:space="preserve"> anketą ir išreiškus</w:t>
      </w:r>
      <w:r w:rsidR="00F82307" w:rsidRPr="004629B3">
        <w:rPr>
          <w:rFonts w:ascii="Times New Roman" w:hAnsi="Times New Roman" w:cs="Times New Roman"/>
          <w:sz w:val="24"/>
          <w:szCs w:val="24"/>
        </w:rPr>
        <w:t>i</w:t>
      </w:r>
      <w:r w:rsidRPr="004629B3">
        <w:rPr>
          <w:rFonts w:ascii="Times New Roman" w:hAnsi="Times New Roman" w:cs="Times New Roman"/>
          <w:sz w:val="24"/>
          <w:szCs w:val="24"/>
        </w:rPr>
        <w:t xml:space="preserve"> valią tapti </w:t>
      </w:r>
      <w:r w:rsidR="00E67821" w:rsidRPr="004629B3">
        <w:rPr>
          <w:rFonts w:ascii="Times New Roman" w:hAnsi="Times New Roman" w:cs="Times New Roman"/>
          <w:sz w:val="24"/>
          <w:szCs w:val="24"/>
        </w:rPr>
        <w:t>partner</w:t>
      </w:r>
      <w:r w:rsidR="006710AD" w:rsidRPr="004629B3">
        <w:rPr>
          <w:rFonts w:ascii="Times New Roman" w:hAnsi="Times New Roman" w:cs="Times New Roman"/>
          <w:sz w:val="24"/>
          <w:szCs w:val="24"/>
        </w:rPr>
        <w:t>e</w:t>
      </w:r>
      <w:r w:rsidRPr="004629B3">
        <w:rPr>
          <w:rFonts w:ascii="Times New Roman" w:hAnsi="Times New Roman" w:cs="Times New Roman"/>
          <w:sz w:val="24"/>
          <w:szCs w:val="24"/>
        </w:rPr>
        <w:t xml:space="preserve">, </w:t>
      </w:r>
      <w:r w:rsidR="004F008C" w:rsidRPr="004629B3">
        <w:rPr>
          <w:rFonts w:ascii="Times New Roman" w:hAnsi="Times New Roman" w:cs="Times New Roman"/>
          <w:sz w:val="24"/>
          <w:szCs w:val="24"/>
        </w:rPr>
        <w:t>pasižadėjimo nepasirašo</w:t>
      </w:r>
      <w:r w:rsidR="00F8795B" w:rsidRPr="004629B3">
        <w:rPr>
          <w:rFonts w:ascii="Times New Roman" w:hAnsi="Times New Roman" w:cs="Times New Roman"/>
          <w:sz w:val="24"/>
          <w:szCs w:val="24"/>
        </w:rPr>
        <w:t>.</w:t>
      </w:r>
      <w:r w:rsidRPr="004629B3">
        <w:rPr>
          <w:rFonts w:ascii="Times New Roman" w:hAnsi="Times New Roman" w:cs="Times New Roman"/>
          <w:sz w:val="24"/>
          <w:szCs w:val="24"/>
        </w:rPr>
        <w:t xml:space="preserve"> Skaidrumo akademijos </w:t>
      </w:r>
      <w:r w:rsidR="00E67821" w:rsidRPr="004629B3">
        <w:rPr>
          <w:rFonts w:ascii="Times New Roman" w:hAnsi="Times New Roman" w:cs="Times New Roman"/>
          <w:sz w:val="24"/>
          <w:szCs w:val="24"/>
        </w:rPr>
        <w:t>partner</w:t>
      </w:r>
      <w:r w:rsidR="006710AD" w:rsidRPr="004629B3">
        <w:rPr>
          <w:rFonts w:ascii="Times New Roman" w:hAnsi="Times New Roman" w:cs="Times New Roman"/>
          <w:sz w:val="24"/>
          <w:szCs w:val="24"/>
        </w:rPr>
        <w:t>e</w:t>
      </w:r>
      <w:r w:rsidRPr="004629B3">
        <w:rPr>
          <w:rFonts w:ascii="Times New Roman" w:hAnsi="Times New Roman" w:cs="Times New Roman"/>
          <w:sz w:val="24"/>
          <w:szCs w:val="24"/>
        </w:rPr>
        <w:t xml:space="preserve"> </w:t>
      </w:r>
      <w:r w:rsidR="004F008C" w:rsidRPr="004629B3">
        <w:rPr>
          <w:rFonts w:ascii="Times New Roman" w:hAnsi="Times New Roman" w:cs="Times New Roman"/>
          <w:sz w:val="24"/>
          <w:szCs w:val="24"/>
        </w:rPr>
        <w:t xml:space="preserve">organizacija </w:t>
      </w:r>
      <w:r w:rsidRPr="004629B3">
        <w:rPr>
          <w:rFonts w:ascii="Times New Roman" w:hAnsi="Times New Roman" w:cs="Times New Roman"/>
          <w:sz w:val="24"/>
          <w:szCs w:val="24"/>
        </w:rPr>
        <w:t>laikoma nuo anketos pateikimo momento.</w:t>
      </w:r>
    </w:p>
    <w:p w14:paraId="19185B4E" w14:textId="77777777" w:rsidR="00971FC4" w:rsidRDefault="00971FC4" w:rsidP="00A45821">
      <w:pPr>
        <w:keepLines/>
        <w:widowControl w:val="0"/>
        <w:suppressAutoHyphens/>
        <w:spacing w:after="0" w:line="240" w:lineRule="auto"/>
        <w:jc w:val="center"/>
        <w:textAlignment w:val="center"/>
        <w:rPr>
          <w:rFonts w:ascii="Times New Roman" w:eastAsia="Times New Roman" w:hAnsi="Times New Roman" w:cs="Times New Roman"/>
          <w:b/>
          <w:bCs/>
          <w:caps/>
          <w:color w:val="000000"/>
          <w:sz w:val="24"/>
          <w:szCs w:val="24"/>
          <w:lang w:eastAsia="lt-LT"/>
        </w:rPr>
      </w:pPr>
    </w:p>
    <w:p w14:paraId="2D2E005F" w14:textId="136EB4BC" w:rsidR="00A45821" w:rsidRPr="004629B3" w:rsidRDefault="0075797A" w:rsidP="00A45821">
      <w:pPr>
        <w:keepLines/>
        <w:widowControl w:val="0"/>
        <w:suppressAutoHyphens/>
        <w:spacing w:after="0" w:line="240" w:lineRule="auto"/>
        <w:jc w:val="center"/>
        <w:textAlignment w:val="center"/>
        <w:rPr>
          <w:rFonts w:ascii="Times New Roman" w:eastAsia="Times New Roman" w:hAnsi="Times New Roman" w:cs="Times New Roman"/>
          <w:b/>
          <w:bCs/>
          <w:caps/>
          <w:color w:val="000000"/>
          <w:sz w:val="24"/>
          <w:szCs w:val="24"/>
          <w:lang w:eastAsia="lt-LT"/>
        </w:rPr>
      </w:pPr>
      <w:r w:rsidRPr="004629B3">
        <w:rPr>
          <w:rFonts w:ascii="Times New Roman" w:eastAsia="Times New Roman" w:hAnsi="Times New Roman" w:cs="Times New Roman"/>
          <w:b/>
          <w:bCs/>
          <w:caps/>
          <w:color w:val="000000"/>
          <w:sz w:val="24"/>
          <w:szCs w:val="24"/>
          <w:lang w:eastAsia="lt-LT"/>
        </w:rPr>
        <w:t>V</w:t>
      </w:r>
      <w:r w:rsidR="00A45821" w:rsidRPr="004629B3">
        <w:rPr>
          <w:rFonts w:ascii="Times New Roman" w:eastAsia="Times New Roman" w:hAnsi="Times New Roman" w:cs="Times New Roman"/>
          <w:b/>
          <w:bCs/>
          <w:caps/>
          <w:color w:val="000000"/>
          <w:sz w:val="24"/>
          <w:szCs w:val="24"/>
          <w:lang w:eastAsia="lt-LT"/>
        </w:rPr>
        <w:t>I SKYRIUS</w:t>
      </w:r>
    </w:p>
    <w:p w14:paraId="58D106EA" w14:textId="77777777" w:rsidR="00A45821" w:rsidRPr="004629B3" w:rsidRDefault="00A45821" w:rsidP="00A45821">
      <w:pPr>
        <w:spacing w:after="0" w:line="240" w:lineRule="auto"/>
        <w:ind w:left="360" w:hanging="360"/>
        <w:jc w:val="center"/>
        <w:rPr>
          <w:rFonts w:ascii="Times New Roman" w:hAnsi="Times New Roman" w:cs="Times New Roman"/>
          <w:b/>
          <w:bCs/>
          <w:sz w:val="24"/>
          <w:szCs w:val="24"/>
        </w:rPr>
      </w:pPr>
      <w:r w:rsidRPr="004629B3">
        <w:rPr>
          <w:rFonts w:ascii="Times New Roman" w:hAnsi="Times New Roman" w:cs="Times New Roman"/>
          <w:b/>
          <w:bCs/>
          <w:sz w:val="24"/>
          <w:szCs w:val="24"/>
        </w:rPr>
        <w:t>PROJEKTO EIGA</w:t>
      </w:r>
    </w:p>
    <w:p w14:paraId="66032702" w14:textId="77777777" w:rsidR="00A45821" w:rsidRPr="004629B3" w:rsidRDefault="00A45821" w:rsidP="00A45821">
      <w:pPr>
        <w:pStyle w:val="Sraopastraipa"/>
        <w:spacing w:after="0" w:line="240" w:lineRule="auto"/>
        <w:rPr>
          <w:rFonts w:ascii="Times New Roman" w:hAnsi="Times New Roman" w:cs="Times New Roman"/>
          <w:b/>
          <w:bCs/>
          <w:sz w:val="24"/>
          <w:szCs w:val="24"/>
        </w:rPr>
      </w:pPr>
    </w:p>
    <w:p w14:paraId="3D2306F7" w14:textId="5F227AA1" w:rsidR="0075797A" w:rsidRPr="004629B3" w:rsidRDefault="00A45821" w:rsidP="009C76EF">
      <w:pPr>
        <w:pStyle w:val="Sraopastraipa"/>
        <w:numPr>
          <w:ilvl w:val="0"/>
          <w:numId w:val="2"/>
        </w:numPr>
        <w:spacing w:after="0" w:line="360" w:lineRule="auto"/>
        <w:ind w:left="0" w:firstLine="900"/>
        <w:jc w:val="both"/>
        <w:rPr>
          <w:rFonts w:ascii="Times New Roman" w:hAnsi="Times New Roman" w:cs="Times New Roman"/>
          <w:sz w:val="24"/>
          <w:szCs w:val="24"/>
        </w:rPr>
      </w:pPr>
      <w:r w:rsidRPr="004629B3">
        <w:rPr>
          <w:rFonts w:ascii="Times New Roman" w:hAnsi="Times New Roman" w:cs="Times New Roman"/>
          <w:sz w:val="24"/>
          <w:szCs w:val="24"/>
        </w:rPr>
        <w:t xml:space="preserve">Skaidrumo </w:t>
      </w:r>
      <w:r w:rsidR="00A376B3" w:rsidRPr="004629B3">
        <w:rPr>
          <w:rFonts w:ascii="Times New Roman" w:hAnsi="Times New Roman" w:cs="Times New Roman"/>
          <w:sz w:val="24"/>
          <w:szCs w:val="24"/>
        </w:rPr>
        <w:t xml:space="preserve">akademija, vykdydama veiklą, nuolat </w:t>
      </w:r>
      <w:r w:rsidRPr="004629B3">
        <w:rPr>
          <w:rFonts w:ascii="Times New Roman" w:hAnsi="Times New Roman" w:cs="Times New Roman"/>
          <w:sz w:val="24"/>
          <w:szCs w:val="24"/>
        </w:rPr>
        <w:t>teikia metodin</w:t>
      </w:r>
      <w:r w:rsidR="00A376B3" w:rsidRPr="004629B3">
        <w:rPr>
          <w:rFonts w:ascii="Times New Roman" w:hAnsi="Times New Roman" w:cs="Times New Roman"/>
          <w:sz w:val="24"/>
          <w:szCs w:val="24"/>
        </w:rPr>
        <w:t>ę</w:t>
      </w:r>
      <w:r w:rsidRPr="004629B3">
        <w:rPr>
          <w:rFonts w:ascii="Times New Roman" w:hAnsi="Times New Roman" w:cs="Times New Roman"/>
          <w:sz w:val="24"/>
          <w:szCs w:val="24"/>
        </w:rPr>
        <w:t xml:space="preserve"> pagalb</w:t>
      </w:r>
      <w:r w:rsidR="00A376B3" w:rsidRPr="004629B3">
        <w:rPr>
          <w:rFonts w:ascii="Times New Roman" w:hAnsi="Times New Roman" w:cs="Times New Roman"/>
          <w:sz w:val="24"/>
          <w:szCs w:val="24"/>
        </w:rPr>
        <w:t>ą</w:t>
      </w:r>
      <w:r w:rsidRPr="004629B3">
        <w:rPr>
          <w:rFonts w:ascii="Times New Roman" w:hAnsi="Times New Roman" w:cs="Times New Roman"/>
          <w:sz w:val="24"/>
          <w:szCs w:val="24"/>
        </w:rPr>
        <w:t xml:space="preserve"> projekto dalyviams, užtikrina keitim</w:t>
      </w:r>
      <w:r w:rsidR="00A376B3" w:rsidRPr="004629B3">
        <w:rPr>
          <w:rFonts w:ascii="Times New Roman" w:hAnsi="Times New Roman" w:cs="Times New Roman"/>
          <w:sz w:val="24"/>
          <w:szCs w:val="24"/>
        </w:rPr>
        <w:t>ąsi</w:t>
      </w:r>
      <w:r w:rsidRPr="004629B3">
        <w:rPr>
          <w:rFonts w:ascii="Times New Roman" w:hAnsi="Times New Roman" w:cs="Times New Roman"/>
          <w:sz w:val="24"/>
          <w:szCs w:val="24"/>
        </w:rPr>
        <w:t xml:space="preserve"> gerąja praktika kuriant korupcijai atsparią aplinką.</w:t>
      </w:r>
    </w:p>
    <w:p w14:paraId="687E7196" w14:textId="132A4291" w:rsidR="00A45821" w:rsidRPr="004629B3" w:rsidRDefault="00A45821" w:rsidP="009C76EF">
      <w:pPr>
        <w:pStyle w:val="Sraopastraipa"/>
        <w:numPr>
          <w:ilvl w:val="0"/>
          <w:numId w:val="2"/>
        </w:numPr>
        <w:spacing w:after="0" w:line="360" w:lineRule="auto"/>
        <w:ind w:left="0" w:firstLine="900"/>
        <w:jc w:val="both"/>
        <w:rPr>
          <w:rFonts w:ascii="Times New Roman" w:hAnsi="Times New Roman" w:cs="Times New Roman"/>
          <w:sz w:val="24"/>
          <w:szCs w:val="24"/>
        </w:rPr>
      </w:pPr>
      <w:r w:rsidRPr="004629B3">
        <w:rPr>
          <w:rFonts w:ascii="Times New Roman" w:hAnsi="Times New Roman" w:cs="Times New Roman"/>
          <w:sz w:val="24"/>
          <w:szCs w:val="24"/>
        </w:rPr>
        <w:t>Projekto dalyvių dalyvavimo projekte etapai:</w:t>
      </w:r>
    </w:p>
    <w:p w14:paraId="55D87629" w14:textId="72467922" w:rsidR="00A45821" w:rsidRPr="004629B3" w:rsidRDefault="001B3A57" w:rsidP="0075797A">
      <w:pPr>
        <w:tabs>
          <w:tab w:val="left" w:pos="1418"/>
        </w:tabs>
        <w:spacing w:after="0" w:line="360" w:lineRule="auto"/>
        <w:ind w:firstLine="900"/>
        <w:jc w:val="both"/>
        <w:rPr>
          <w:rFonts w:ascii="Times New Roman" w:hAnsi="Times New Roman" w:cs="Times New Roman"/>
          <w:sz w:val="24"/>
          <w:szCs w:val="24"/>
        </w:rPr>
      </w:pPr>
      <w:r w:rsidRPr="004629B3">
        <w:rPr>
          <w:rFonts w:ascii="Times New Roman" w:hAnsi="Times New Roman" w:cs="Times New Roman"/>
          <w:sz w:val="24"/>
          <w:szCs w:val="24"/>
        </w:rPr>
        <w:lastRenderedPageBreak/>
        <w:t>2</w:t>
      </w:r>
      <w:r w:rsidR="00285A17" w:rsidRPr="004629B3">
        <w:rPr>
          <w:rFonts w:ascii="Times New Roman" w:hAnsi="Times New Roman" w:cs="Times New Roman"/>
          <w:sz w:val="24"/>
          <w:szCs w:val="24"/>
        </w:rPr>
        <w:t>1</w:t>
      </w:r>
      <w:r w:rsidR="00A45821" w:rsidRPr="004629B3">
        <w:rPr>
          <w:rFonts w:ascii="Times New Roman" w:hAnsi="Times New Roman" w:cs="Times New Roman"/>
          <w:sz w:val="24"/>
          <w:szCs w:val="24"/>
        </w:rPr>
        <w:t>.1. Vadovaujantis parengta (pritaikyta) metodika, įvertinama projekto dalyvių antikorupcinė būklė.</w:t>
      </w:r>
    </w:p>
    <w:p w14:paraId="6C39E799" w14:textId="4A16E570" w:rsidR="00A45821" w:rsidRPr="004629B3" w:rsidRDefault="001B3A57" w:rsidP="0075797A">
      <w:pPr>
        <w:tabs>
          <w:tab w:val="left" w:pos="1418"/>
        </w:tabs>
        <w:spacing w:after="0" w:line="360" w:lineRule="auto"/>
        <w:ind w:firstLine="900"/>
        <w:jc w:val="both"/>
        <w:rPr>
          <w:rFonts w:ascii="Times New Roman" w:hAnsi="Times New Roman" w:cs="Times New Roman"/>
          <w:b/>
          <w:bCs/>
          <w:sz w:val="24"/>
          <w:szCs w:val="24"/>
        </w:rPr>
      </w:pPr>
      <w:r w:rsidRPr="004629B3">
        <w:rPr>
          <w:rFonts w:ascii="Times New Roman" w:hAnsi="Times New Roman" w:cs="Times New Roman"/>
          <w:sz w:val="24"/>
          <w:szCs w:val="24"/>
        </w:rPr>
        <w:t>2</w:t>
      </w:r>
      <w:r w:rsidR="00285A17" w:rsidRPr="004629B3">
        <w:rPr>
          <w:rFonts w:ascii="Times New Roman" w:hAnsi="Times New Roman" w:cs="Times New Roman"/>
          <w:sz w:val="24"/>
          <w:szCs w:val="24"/>
        </w:rPr>
        <w:t>1</w:t>
      </w:r>
      <w:r w:rsidR="00A45821" w:rsidRPr="004629B3">
        <w:rPr>
          <w:rFonts w:ascii="Times New Roman" w:hAnsi="Times New Roman" w:cs="Times New Roman"/>
          <w:sz w:val="24"/>
          <w:szCs w:val="24"/>
        </w:rPr>
        <w:t xml:space="preserve">.2. Atsižvelgiant į projekto dalyvių antikorupcinę būklę, parenkami </w:t>
      </w:r>
      <w:r w:rsidR="00285A17" w:rsidRPr="004629B3">
        <w:rPr>
          <w:rFonts w:ascii="Times New Roman" w:hAnsi="Times New Roman" w:cs="Times New Roman"/>
          <w:sz w:val="24"/>
          <w:szCs w:val="24"/>
        </w:rPr>
        <w:t>mentoriai, kuri</w:t>
      </w:r>
      <w:r w:rsidR="008E6B01" w:rsidRPr="004629B3">
        <w:rPr>
          <w:rFonts w:ascii="Times New Roman" w:hAnsi="Times New Roman" w:cs="Times New Roman"/>
          <w:sz w:val="24"/>
          <w:szCs w:val="24"/>
        </w:rPr>
        <w:t>e</w:t>
      </w:r>
      <w:r w:rsidR="00285A17" w:rsidRPr="004629B3">
        <w:rPr>
          <w:rFonts w:ascii="Times New Roman" w:hAnsi="Times New Roman" w:cs="Times New Roman"/>
          <w:sz w:val="24"/>
          <w:szCs w:val="24"/>
        </w:rPr>
        <w:t xml:space="preserve"> pa</w:t>
      </w:r>
      <w:r w:rsidR="00DD5730" w:rsidRPr="004629B3">
        <w:rPr>
          <w:rFonts w:ascii="Times New Roman" w:hAnsi="Times New Roman" w:cs="Times New Roman"/>
          <w:sz w:val="24"/>
          <w:szCs w:val="24"/>
        </w:rPr>
        <w:t xml:space="preserve">deda </w:t>
      </w:r>
      <w:r w:rsidR="00A45821" w:rsidRPr="004629B3">
        <w:rPr>
          <w:rFonts w:ascii="Times New Roman" w:hAnsi="Times New Roman" w:cs="Times New Roman"/>
          <w:sz w:val="24"/>
          <w:szCs w:val="24"/>
        </w:rPr>
        <w:t>pareng</w:t>
      </w:r>
      <w:r w:rsidR="00DD5730" w:rsidRPr="004629B3">
        <w:rPr>
          <w:rFonts w:ascii="Times New Roman" w:hAnsi="Times New Roman" w:cs="Times New Roman"/>
          <w:sz w:val="24"/>
          <w:szCs w:val="24"/>
        </w:rPr>
        <w:t xml:space="preserve">ti </w:t>
      </w:r>
      <w:r w:rsidR="00A45821" w:rsidRPr="004629B3">
        <w:rPr>
          <w:rFonts w:ascii="Times New Roman" w:hAnsi="Times New Roman" w:cs="Times New Roman"/>
          <w:sz w:val="24"/>
          <w:szCs w:val="24"/>
        </w:rPr>
        <w:t>veiksmų plan</w:t>
      </w:r>
      <w:r w:rsidR="00DD5730" w:rsidRPr="004629B3">
        <w:rPr>
          <w:rFonts w:ascii="Times New Roman" w:hAnsi="Times New Roman" w:cs="Times New Roman"/>
          <w:sz w:val="24"/>
          <w:szCs w:val="24"/>
        </w:rPr>
        <w:t>ą</w:t>
      </w:r>
      <w:r w:rsidR="00A45821" w:rsidRPr="004629B3">
        <w:rPr>
          <w:rFonts w:ascii="Times New Roman" w:hAnsi="Times New Roman" w:cs="Times New Roman"/>
          <w:sz w:val="24"/>
          <w:szCs w:val="24"/>
        </w:rPr>
        <w:t>, skirt</w:t>
      </w:r>
      <w:r w:rsidR="00DD5730" w:rsidRPr="004629B3">
        <w:rPr>
          <w:rFonts w:ascii="Times New Roman" w:hAnsi="Times New Roman" w:cs="Times New Roman"/>
          <w:sz w:val="24"/>
          <w:szCs w:val="24"/>
        </w:rPr>
        <w:t>ą</w:t>
      </w:r>
      <w:r w:rsidR="00285A17" w:rsidRPr="004629B3">
        <w:rPr>
          <w:rFonts w:ascii="Times New Roman" w:hAnsi="Times New Roman" w:cs="Times New Roman"/>
          <w:sz w:val="24"/>
          <w:szCs w:val="24"/>
        </w:rPr>
        <w:t xml:space="preserve"> dalyvio</w:t>
      </w:r>
      <w:r w:rsidR="00A45821" w:rsidRPr="004629B3">
        <w:rPr>
          <w:rFonts w:ascii="Times New Roman" w:hAnsi="Times New Roman" w:cs="Times New Roman"/>
          <w:sz w:val="24"/>
          <w:szCs w:val="24"/>
        </w:rPr>
        <w:t xml:space="preserve"> antikorupcinei būklei gerinti. </w:t>
      </w:r>
      <w:r w:rsidR="00285A17" w:rsidRPr="004629B3">
        <w:rPr>
          <w:rFonts w:ascii="Times New Roman" w:hAnsi="Times New Roman" w:cs="Times New Roman"/>
          <w:sz w:val="24"/>
          <w:szCs w:val="24"/>
        </w:rPr>
        <w:t xml:space="preserve">Šis </w:t>
      </w:r>
      <w:r w:rsidR="00A45821" w:rsidRPr="004629B3">
        <w:rPr>
          <w:rFonts w:ascii="Times New Roman" w:hAnsi="Times New Roman" w:cs="Times New Roman"/>
          <w:sz w:val="24"/>
          <w:szCs w:val="24"/>
        </w:rPr>
        <w:t xml:space="preserve">planas dalyviams </w:t>
      </w:r>
      <w:r w:rsidR="000D6D1C" w:rsidRPr="004629B3">
        <w:rPr>
          <w:rFonts w:ascii="Times New Roman" w:hAnsi="Times New Roman" w:cs="Times New Roman"/>
          <w:sz w:val="24"/>
          <w:szCs w:val="24"/>
        </w:rPr>
        <w:t xml:space="preserve">padeda </w:t>
      </w:r>
      <w:r w:rsidR="00A45821" w:rsidRPr="004629B3">
        <w:rPr>
          <w:rFonts w:ascii="Times New Roman" w:hAnsi="Times New Roman" w:cs="Times New Roman"/>
          <w:sz w:val="24"/>
          <w:szCs w:val="24"/>
        </w:rPr>
        <w:t>efektyviausiomis priemonėmis siekti užsibrėžtų tikslų.</w:t>
      </w:r>
    </w:p>
    <w:p w14:paraId="0476B738" w14:textId="29F5DB4B" w:rsidR="00A45821" w:rsidRPr="004629B3" w:rsidRDefault="001B3A57" w:rsidP="0075797A">
      <w:pPr>
        <w:tabs>
          <w:tab w:val="left" w:pos="1418"/>
        </w:tabs>
        <w:spacing w:after="0" w:line="360" w:lineRule="auto"/>
        <w:ind w:firstLine="900"/>
        <w:jc w:val="both"/>
        <w:rPr>
          <w:rFonts w:ascii="Times New Roman" w:hAnsi="Times New Roman" w:cs="Times New Roman"/>
          <w:sz w:val="24"/>
          <w:szCs w:val="24"/>
        </w:rPr>
      </w:pPr>
      <w:r w:rsidRPr="004629B3">
        <w:rPr>
          <w:rFonts w:ascii="Times New Roman" w:hAnsi="Times New Roman" w:cs="Times New Roman"/>
          <w:sz w:val="24"/>
          <w:szCs w:val="24"/>
        </w:rPr>
        <w:t>2</w:t>
      </w:r>
      <w:r w:rsidR="00285A17" w:rsidRPr="004629B3">
        <w:rPr>
          <w:rFonts w:ascii="Times New Roman" w:hAnsi="Times New Roman" w:cs="Times New Roman"/>
          <w:sz w:val="24"/>
          <w:szCs w:val="24"/>
        </w:rPr>
        <w:t>1</w:t>
      </w:r>
      <w:r w:rsidR="00A45821" w:rsidRPr="004629B3">
        <w:rPr>
          <w:rFonts w:ascii="Times New Roman" w:hAnsi="Times New Roman" w:cs="Times New Roman"/>
          <w:sz w:val="24"/>
          <w:szCs w:val="24"/>
        </w:rPr>
        <w:t xml:space="preserve">.3. Projekto </w:t>
      </w:r>
      <w:r w:rsidR="00285A17" w:rsidRPr="004629B3">
        <w:rPr>
          <w:rFonts w:ascii="Times New Roman" w:hAnsi="Times New Roman" w:cs="Times New Roman"/>
          <w:sz w:val="24"/>
          <w:szCs w:val="24"/>
        </w:rPr>
        <w:t xml:space="preserve">mentoriai </w:t>
      </w:r>
      <w:r w:rsidR="00A45821" w:rsidRPr="004629B3">
        <w:rPr>
          <w:rFonts w:ascii="Times New Roman" w:hAnsi="Times New Roman" w:cs="Times New Roman"/>
          <w:sz w:val="24"/>
          <w:szCs w:val="24"/>
        </w:rPr>
        <w:t xml:space="preserve">ir dalyviai pagal tarpusavio susitarimą reguliariai aptaria veiksmų plano įgyvendinimą, numatytų veiklų efektyvumą. Plano įgyvendinimo metu </w:t>
      </w:r>
      <w:r w:rsidR="00285A17" w:rsidRPr="004629B3">
        <w:rPr>
          <w:rFonts w:ascii="Times New Roman" w:hAnsi="Times New Roman" w:cs="Times New Roman"/>
          <w:sz w:val="24"/>
          <w:szCs w:val="24"/>
        </w:rPr>
        <w:t xml:space="preserve">mentoriai </w:t>
      </w:r>
      <w:r w:rsidR="00A45821" w:rsidRPr="004629B3">
        <w:rPr>
          <w:rFonts w:ascii="Times New Roman" w:hAnsi="Times New Roman" w:cs="Times New Roman"/>
          <w:sz w:val="24"/>
          <w:szCs w:val="24"/>
        </w:rPr>
        <w:t xml:space="preserve">Skaidrumo akademijos dalyviams teikia konsultacijas, </w:t>
      </w:r>
      <w:r w:rsidR="00285A17" w:rsidRPr="004629B3">
        <w:rPr>
          <w:rFonts w:ascii="Times New Roman" w:hAnsi="Times New Roman" w:cs="Times New Roman"/>
          <w:sz w:val="24"/>
          <w:szCs w:val="24"/>
        </w:rPr>
        <w:t xml:space="preserve">pavyzdžius, </w:t>
      </w:r>
      <w:r w:rsidR="00A45821" w:rsidRPr="004629B3">
        <w:rPr>
          <w:rFonts w:ascii="Times New Roman" w:hAnsi="Times New Roman" w:cs="Times New Roman"/>
          <w:sz w:val="24"/>
          <w:szCs w:val="24"/>
        </w:rPr>
        <w:t>patarimus bei mokymus, taip užtikrindami gerosios praktikos sklaidą.</w:t>
      </w:r>
    </w:p>
    <w:p w14:paraId="0FB36909" w14:textId="7EB9AD99" w:rsidR="00285A17" w:rsidRPr="004629B3" w:rsidRDefault="001B3A57" w:rsidP="0075797A">
      <w:pPr>
        <w:tabs>
          <w:tab w:val="left" w:pos="1418"/>
        </w:tabs>
        <w:spacing w:after="0" w:line="360" w:lineRule="auto"/>
        <w:ind w:firstLine="900"/>
        <w:jc w:val="both"/>
        <w:rPr>
          <w:rFonts w:ascii="Times New Roman" w:hAnsi="Times New Roman" w:cs="Times New Roman"/>
          <w:sz w:val="24"/>
          <w:szCs w:val="24"/>
        </w:rPr>
      </w:pPr>
      <w:r w:rsidRPr="004629B3">
        <w:rPr>
          <w:rFonts w:ascii="Times New Roman" w:hAnsi="Times New Roman" w:cs="Times New Roman"/>
          <w:sz w:val="24"/>
          <w:szCs w:val="24"/>
        </w:rPr>
        <w:t>2</w:t>
      </w:r>
      <w:r w:rsidR="00285A17" w:rsidRPr="004629B3">
        <w:rPr>
          <w:rFonts w:ascii="Times New Roman" w:hAnsi="Times New Roman" w:cs="Times New Roman"/>
          <w:sz w:val="24"/>
          <w:szCs w:val="24"/>
        </w:rPr>
        <w:t>1</w:t>
      </w:r>
      <w:r w:rsidR="00A45821" w:rsidRPr="004629B3">
        <w:rPr>
          <w:rFonts w:ascii="Times New Roman" w:hAnsi="Times New Roman" w:cs="Times New Roman"/>
          <w:sz w:val="24"/>
          <w:szCs w:val="24"/>
        </w:rPr>
        <w:t>.4. Po vienų metų arba kito su projekto dalyviu sutarto laikotarpio dar kartą įvertinama dalyvių antikorupcinė būklė, pasiekta pažanga. Įvertinus dalyvio pažangą, su juo aptariami pasiekti rezultatai, pokyčiai bei tolesni veiksmai prisidedant prie antikorupcinės aplinkos kūrimo</w:t>
      </w:r>
      <w:r w:rsidR="000D6D1C" w:rsidRPr="004629B3">
        <w:rPr>
          <w:rFonts w:ascii="Times New Roman" w:hAnsi="Times New Roman" w:cs="Times New Roman"/>
          <w:sz w:val="24"/>
          <w:szCs w:val="24"/>
        </w:rPr>
        <w:t xml:space="preserve"> ir skaidrumo didinimo</w:t>
      </w:r>
      <w:r w:rsidR="00A45821" w:rsidRPr="004629B3">
        <w:rPr>
          <w:rFonts w:ascii="Times New Roman" w:hAnsi="Times New Roman" w:cs="Times New Roman"/>
          <w:sz w:val="24"/>
          <w:szCs w:val="24"/>
        </w:rPr>
        <w:t>.</w:t>
      </w:r>
    </w:p>
    <w:p w14:paraId="00B5F6DB" w14:textId="6D7C314A" w:rsidR="0075797A" w:rsidRPr="004629B3" w:rsidRDefault="00A45821" w:rsidP="00FE1085">
      <w:pPr>
        <w:pStyle w:val="Sraopastraipa"/>
        <w:numPr>
          <w:ilvl w:val="0"/>
          <w:numId w:val="2"/>
        </w:numPr>
        <w:tabs>
          <w:tab w:val="left" w:pos="1276"/>
        </w:tabs>
        <w:spacing w:after="0" w:line="360" w:lineRule="auto"/>
        <w:ind w:hanging="927"/>
        <w:jc w:val="both"/>
        <w:rPr>
          <w:rFonts w:ascii="Times New Roman" w:eastAsia="Times New Roman" w:hAnsi="Times New Roman" w:cs="Times New Roman"/>
          <w:b/>
          <w:bCs/>
          <w:caps/>
          <w:color w:val="000000"/>
          <w:sz w:val="24"/>
          <w:szCs w:val="24"/>
          <w:lang w:eastAsia="lt-LT"/>
        </w:rPr>
      </w:pPr>
      <w:r w:rsidRPr="004629B3">
        <w:rPr>
          <w:rFonts w:ascii="Times New Roman" w:hAnsi="Times New Roman" w:cs="Times New Roman"/>
          <w:sz w:val="24"/>
          <w:szCs w:val="24"/>
        </w:rPr>
        <w:t xml:space="preserve">Detalesnė projekto etapų vykdymo eiga nurodyta šio reglamento 2 </w:t>
      </w:r>
      <w:r w:rsidR="00DF2284" w:rsidRPr="004629B3">
        <w:rPr>
          <w:rFonts w:ascii="Times New Roman" w:hAnsi="Times New Roman" w:cs="Times New Roman"/>
          <w:sz w:val="24"/>
          <w:szCs w:val="24"/>
        </w:rPr>
        <w:t xml:space="preserve">ir 3 </w:t>
      </w:r>
      <w:r w:rsidRPr="004629B3">
        <w:rPr>
          <w:rFonts w:ascii="Times New Roman" w:hAnsi="Times New Roman" w:cs="Times New Roman"/>
          <w:sz w:val="24"/>
          <w:szCs w:val="24"/>
        </w:rPr>
        <w:t>pried</w:t>
      </w:r>
      <w:r w:rsidR="00DF2284" w:rsidRPr="004629B3">
        <w:rPr>
          <w:rFonts w:ascii="Times New Roman" w:hAnsi="Times New Roman" w:cs="Times New Roman"/>
          <w:sz w:val="24"/>
          <w:szCs w:val="24"/>
        </w:rPr>
        <w:t>uos</w:t>
      </w:r>
      <w:r w:rsidRPr="004629B3">
        <w:rPr>
          <w:rFonts w:ascii="Times New Roman" w:hAnsi="Times New Roman" w:cs="Times New Roman"/>
          <w:sz w:val="24"/>
          <w:szCs w:val="24"/>
        </w:rPr>
        <w:t>e.</w:t>
      </w:r>
    </w:p>
    <w:p w14:paraId="4B289F18" w14:textId="77777777" w:rsidR="0075797A" w:rsidRPr="004629B3" w:rsidRDefault="0075797A" w:rsidP="004629B3">
      <w:pPr>
        <w:keepLines/>
        <w:widowControl w:val="0"/>
        <w:suppressAutoHyphens/>
        <w:spacing w:after="0" w:line="240" w:lineRule="auto"/>
        <w:jc w:val="center"/>
        <w:textAlignment w:val="center"/>
        <w:rPr>
          <w:rFonts w:ascii="Times New Roman" w:eastAsia="Times New Roman" w:hAnsi="Times New Roman" w:cs="Times New Roman"/>
          <w:b/>
          <w:bCs/>
          <w:caps/>
          <w:color w:val="000000"/>
          <w:sz w:val="24"/>
          <w:szCs w:val="24"/>
          <w:lang w:eastAsia="lt-LT"/>
        </w:rPr>
      </w:pPr>
    </w:p>
    <w:p w14:paraId="1587A9AB" w14:textId="53DC2CEB" w:rsidR="005B38E3" w:rsidRPr="004629B3" w:rsidRDefault="005B38E3" w:rsidP="004629B3">
      <w:pPr>
        <w:keepLines/>
        <w:widowControl w:val="0"/>
        <w:suppressAutoHyphens/>
        <w:spacing w:after="0" w:line="240" w:lineRule="auto"/>
        <w:jc w:val="center"/>
        <w:textAlignment w:val="center"/>
        <w:rPr>
          <w:rFonts w:ascii="Times New Roman" w:eastAsia="Times New Roman" w:hAnsi="Times New Roman" w:cs="Times New Roman"/>
          <w:b/>
          <w:bCs/>
          <w:caps/>
          <w:color w:val="000000"/>
          <w:sz w:val="24"/>
          <w:szCs w:val="24"/>
          <w:lang w:eastAsia="lt-LT"/>
        </w:rPr>
      </w:pPr>
      <w:r w:rsidRPr="004629B3">
        <w:rPr>
          <w:rFonts w:ascii="Times New Roman" w:eastAsia="Times New Roman" w:hAnsi="Times New Roman" w:cs="Times New Roman"/>
          <w:b/>
          <w:bCs/>
          <w:caps/>
          <w:color w:val="000000"/>
          <w:sz w:val="24"/>
          <w:szCs w:val="24"/>
          <w:lang w:eastAsia="lt-LT"/>
        </w:rPr>
        <w:t>VI</w:t>
      </w:r>
      <w:r w:rsidR="0075797A" w:rsidRPr="004629B3">
        <w:rPr>
          <w:rFonts w:ascii="Times New Roman" w:eastAsia="Times New Roman" w:hAnsi="Times New Roman" w:cs="Times New Roman"/>
          <w:b/>
          <w:bCs/>
          <w:caps/>
          <w:color w:val="000000"/>
          <w:sz w:val="24"/>
          <w:szCs w:val="24"/>
          <w:lang w:eastAsia="lt-LT"/>
        </w:rPr>
        <w:t>I</w:t>
      </w:r>
      <w:r w:rsidRPr="004629B3">
        <w:rPr>
          <w:rFonts w:ascii="Times New Roman" w:eastAsia="Times New Roman" w:hAnsi="Times New Roman" w:cs="Times New Roman"/>
          <w:b/>
          <w:bCs/>
          <w:caps/>
          <w:color w:val="000000"/>
          <w:sz w:val="24"/>
          <w:szCs w:val="24"/>
          <w:lang w:eastAsia="lt-LT"/>
        </w:rPr>
        <w:t xml:space="preserve"> SKYRIUS</w:t>
      </w:r>
    </w:p>
    <w:p w14:paraId="5836ACA0" w14:textId="173FB0D8" w:rsidR="00E30B9B" w:rsidRPr="004629B3" w:rsidRDefault="00E30B9B" w:rsidP="004629B3">
      <w:pPr>
        <w:spacing w:after="0" w:line="240" w:lineRule="auto"/>
        <w:ind w:left="360" w:hanging="360"/>
        <w:jc w:val="center"/>
        <w:rPr>
          <w:rFonts w:ascii="Times New Roman" w:hAnsi="Times New Roman" w:cs="Times New Roman"/>
          <w:b/>
          <w:bCs/>
          <w:sz w:val="24"/>
          <w:szCs w:val="24"/>
        </w:rPr>
      </w:pPr>
      <w:r w:rsidRPr="004629B3">
        <w:rPr>
          <w:rFonts w:ascii="Times New Roman" w:hAnsi="Times New Roman" w:cs="Times New Roman"/>
          <w:b/>
          <w:bCs/>
          <w:sz w:val="24"/>
          <w:szCs w:val="24"/>
        </w:rPr>
        <w:t xml:space="preserve">PROJEKTO </w:t>
      </w:r>
      <w:r w:rsidR="00E67821" w:rsidRPr="004629B3">
        <w:rPr>
          <w:rFonts w:ascii="Times New Roman" w:hAnsi="Times New Roman" w:cs="Times New Roman"/>
          <w:b/>
          <w:bCs/>
          <w:sz w:val="24"/>
          <w:szCs w:val="24"/>
        </w:rPr>
        <w:t xml:space="preserve">NARIŲ </w:t>
      </w:r>
      <w:r w:rsidRPr="004629B3">
        <w:rPr>
          <w:rFonts w:ascii="Times New Roman" w:hAnsi="Times New Roman" w:cs="Times New Roman"/>
          <w:b/>
          <w:bCs/>
          <w:sz w:val="24"/>
          <w:szCs w:val="24"/>
        </w:rPr>
        <w:t xml:space="preserve">TEISĖS IR ĮSIPAREIGOJIMAI </w:t>
      </w:r>
    </w:p>
    <w:p w14:paraId="44894FD0" w14:textId="77777777" w:rsidR="00E30B9B" w:rsidRPr="004629B3" w:rsidRDefault="00E30B9B" w:rsidP="004629B3">
      <w:pPr>
        <w:pStyle w:val="Sraopastraipa"/>
        <w:spacing w:after="0" w:line="240" w:lineRule="auto"/>
        <w:rPr>
          <w:rFonts w:ascii="Times New Roman" w:hAnsi="Times New Roman" w:cs="Times New Roman"/>
          <w:b/>
          <w:bCs/>
          <w:sz w:val="24"/>
          <w:szCs w:val="24"/>
        </w:rPr>
      </w:pPr>
    </w:p>
    <w:p w14:paraId="62C7C8A9" w14:textId="7EBD297B" w:rsidR="00E30B9B" w:rsidRPr="004629B3" w:rsidRDefault="00E30B9B" w:rsidP="0029320B">
      <w:pPr>
        <w:pStyle w:val="Sraopastraipa"/>
        <w:numPr>
          <w:ilvl w:val="0"/>
          <w:numId w:val="2"/>
        </w:numPr>
        <w:spacing w:after="0" w:line="360" w:lineRule="auto"/>
        <w:ind w:left="1276" w:hanging="425"/>
        <w:jc w:val="both"/>
        <w:rPr>
          <w:rFonts w:ascii="Times New Roman" w:hAnsi="Times New Roman" w:cs="Times New Roman"/>
          <w:sz w:val="24"/>
          <w:szCs w:val="24"/>
        </w:rPr>
      </w:pPr>
      <w:r w:rsidRPr="004629B3">
        <w:rPr>
          <w:rFonts w:ascii="Times New Roman" w:hAnsi="Times New Roman" w:cs="Times New Roman"/>
          <w:sz w:val="24"/>
          <w:szCs w:val="24"/>
        </w:rPr>
        <w:t>Projekto dalyvis</w:t>
      </w:r>
      <w:r w:rsidR="00BA31CC" w:rsidRPr="004629B3">
        <w:rPr>
          <w:rFonts w:ascii="Times New Roman" w:hAnsi="Times New Roman" w:cs="Times New Roman"/>
          <w:sz w:val="24"/>
          <w:szCs w:val="24"/>
        </w:rPr>
        <w:t xml:space="preserve"> </w:t>
      </w:r>
      <w:r w:rsidRPr="004629B3">
        <w:rPr>
          <w:rFonts w:ascii="Times New Roman" w:hAnsi="Times New Roman" w:cs="Times New Roman"/>
          <w:sz w:val="24"/>
          <w:szCs w:val="24"/>
        </w:rPr>
        <w:t>turi teisę:</w:t>
      </w:r>
    </w:p>
    <w:p w14:paraId="16A7F29A" w14:textId="235CF63F" w:rsidR="00A45821" w:rsidRPr="004629B3" w:rsidRDefault="0075797A" w:rsidP="0029320B">
      <w:pPr>
        <w:pStyle w:val="Sraopastraipa"/>
        <w:numPr>
          <w:ilvl w:val="1"/>
          <w:numId w:val="2"/>
        </w:numPr>
        <w:tabs>
          <w:tab w:val="left" w:pos="851"/>
          <w:tab w:val="left" w:pos="1350"/>
        </w:tabs>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 </w:t>
      </w:r>
      <w:r w:rsidR="00BA31CC" w:rsidRPr="004629B3">
        <w:rPr>
          <w:rFonts w:ascii="Times New Roman" w:hAnsi="Times New Roman" w:cs="Times New Roman"/>
          <w:sz w:val="24"/>
          <w:szCs w:val="24"/>
        </w:rPr>
        <w:t>Gauti informaciją, metodinę ir ekspertinę pagalbą korupcijai atsparios aplinkos kūrimo klausimais.</w:t>
      </w:r>
    </w:p>
    <w:p w14:paraId="5278E8DF" w14:textId="405F8FB3" w:rsidR="00A45821" w:rsidRPr="004629B3" w:rsidRDefault="00E30B9B" w:rsidP="0029320B">
      <w:pPr>
        <w:pStyle w:val="Sraopastraipa"/>
        <w:numPr>
          <w:ilvl w:val="1"/>
          <w:numId w:val="2"/>
        </w:numPr>
        <w:tabs>
          <w:tab w:val="left" w:pos="1418"/>
        </w:tabs>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Naudoti projekto atributus (logotipą, pavadinimą ir t. t.) viešinant savo pasiekimus ir dalyvavimą projekte.</w:t>
      </w:r>
    </w:p>
    <w:p w14:paraId="60E39602" w14:textId="507BCEBB" w:rsidR="00576451" w:rsidRPr="004629B3" w:rsidRDefault="00A45821" w:rsidP="0029320B">
      <w:pPr>
        <w:pStyle w:val="Sraopastraipa"/>
        <w:numPr>
          <w:ilvl w:val="1"/>
          <w:numId w:val="2"/>
        </w:numPr>
        <w:tabs>
          <w:tab w:val="left" w:pos="1418"/>
        </w:tabs>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Paprašyti, kad projekto organizatorius ištaisytų netikslią arba neišsamią saugomą informaciją apie </w:t>
      </w:r>
      <w:r w:rsidR="000D6D1C" w:rsidRPr="004629B3">
        <w:rPr>
          <w:rFonts w:ascii="Times New Roman" w:hAnsi="Times New Roman" w:cs="Times New Roman"/>
          <w:sz w:val="24"/>
          <w:szCs w:val="24"/>
        </w:rPr>
        <w:t xml:space="preserve">dalyvį </w:t>
      </w:r>
      <w:r w:rsidRPr="004629B3">
        <w:rPr>
          <w:rFonts w:ascii="Times New Roman" w:hAnsi="Times New Roman" w:cs="Times New Roman"/>
          <w:sz w:val="24"/>
          <w:szCs w:val="24"/>
        </w:rPr>
        <w:t>ir (ar) jam atstovaujantį asmenį.</w:t>
      </w:r>
    </w:p>
    <w:p w14:paraId="31F56BE3" w14:textId="69836A05" w:rsidR="00554636" w:rsidRPr="004629B3" w:rsidRDefault="00E30B9B" w:rsidP="0029320B">
      <w:pPr>
        <w:pStyle w:val="Sraopastraipa"/>
        <w:numPr>
          <w:ilvl w:val="0"/>
          <w:numId w:val="2"/>
        </w:numPr>
        <w:spacing w:after="0" w:line="360" w:lineRule="auto"/>
        <w:ind w:left="1260" w:hanging="409"/>
        <w:jc w:val="both"/>
        <w:rPr>
          <w:rFonts w:ascii="Times New Roman" w:hAnsi="Times New Roman" w:cs="Times New Roman"/>
          <w:sz w:val="24"/>
          <w:szCs w:val="24"/>
        </w:rPr>
      </w:pPr>
      <w:r w:rsidRPr="004629B3">
        <w:rPr>
          <w:rFonts w:ascii="Times New Roman" w:hAnsi="Times New Roman" w:cs="Times New Roman"/>
          <w:sz w:val="24"/>
          <w:szCs w:val="24"/>
        </w:rPr>
        <w:t xml:space="preserve">Organizacija, tapdama projekto </w:t>
      </w:r>
      <w:r w:rsidR="00E67821" w:rsidRPr="004629B3">
        <w:rPr>
          <w:rFonts w:ascii="Times New Roman" w:hAnsi="Times New Roman" w:cs="Times New Roman"/>
          <w:sz w:val="24"/>
          <w:szCs w:val="24"/>
        </w:rPr>
        <w:t>nar</w:t>
      </w:r>
      <w:r w:rsidR="00B84B3F" w:rsidRPr="004629B3">
        <w:rPr>
          <w:rFonts w:ascii="Times New Roman" w:hAnsi="Times New Roman" w:cs="Times New Roman"/>
          <w:sz w:val="24"/>
          <w:szCs w:val="24"/>
        </w:rPr>
        <w:t>e</w:t>
      </w:r>
      <w:r w:rsidRPr="004629B3">
        <w:rPr>
          <w:rFonts w:ascii="Times New Roman" w:hAnsi="Times New Roman" w:cs="Times New Roman"/>
          <w:sz w:val="24"/>
          <w:szCs w:val="24"/>
        </w:rPr>
        <w:t>:</w:t>
      </w:r>
    </w:p>
    <w:p w14:paraId="575E070F" w14:textId="6B6CDFAA" w:rsidR="00E30B9B" w:rsidRPr="004629B3" w:rsidRDefault="001E5FE2" w:rsidP="00285A17">
      <w:pPr>
        <w:pStyle w:val="Sraopastraipa"/>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D05972" w:rsidRPr="004629B3">
        <w:rPr>
          <w:rFonts w:ascii="Times New Roman" w:hAnsi="Times New Roman" w:cs="Times New Roman"/>
          <w:sz w:val="24"/>
          <w:szCs w:val="24"/>
        </w:rPr>
        <w:t>4</w:t>
      </w:r>
      <w:r w:rsidRPr="004629B3">
        <w:rPr>
          <w:rFonts w:ascii="Times New Roman" w:hAnsi="Times New Roman" w:cs="Times New Roman"/>
          <w:sz w:val="24"/>
          <w:szCs w:val="24"/>
        </w:rPr>
        <w:t xml:space="preserve">.1. </w:t>
      </w:r>
      <w:r w:rsidR="00BD033B" w:rsidRPr="004629B3">
        <w:rPr>
          <w:rFonts w:ascii="Times New Roman" w:hAnsi="Times New Roman" w:cs="Times New Roman"/>
          <w:sz w:val="24"/>
          <w:szCs w:val="24"/>
        </w:rPr>
        <w:t xml:space="preserve">Laiku ir tinkamai informuoja projekto nariui atstovaujantį asmenį, jog jis bus fiksuojamas </w:t>
      </w:r>
      <w:r w:rsidR="00E30B9B" w:rsidRPr="004629B3">
        <w:rPr>
          <w:rFonts w:ascii="Times New Roman" w:hAnsi="Times New Roman" w:cs="Times New Roman"/>
          <w:sz w:val="24"/>
          <w:szCs w:val="24"/>
        </w:rPr>
        <w:t xml:space="preserve">Projekto organizatorius vaizdinėmis (nuotraukomis, filmuota medžiaga ir pan.), garso (garso įrašai ir pan.) ir kitomis priemonėmis </w:t>
      </w:r>
      <w:r w:rsidR="00BD033B" w:rsidRPr="004629B3">
        <w:rPr>
          <w:rFonts w:ascii="Times New Roman" w:hAnsi="Times New Roman" w:cs="Times New Roman"/>
          <w:sz w:val="24"/>
          <w:szCs w:val="24"/>
        </w:rPr>
        <w:t xml:space="preserve">siekiant informuoti apie </w:t>
      </w:r>
      <w:r w:rsidR="00E30B9B" w:rsidRPr="004629B3">
        <w:rPr>
          <w:rFonts w:ascii="Times New Roman" w:hAnsi="Times New Roman" w:cs="Times New Roman"/>
          <w:sz w:val="24"/>
          <w:szCs w:val="24"/>
        </w:rPr>
        <w:t>jo dalyvavimą projekto veiklose, šio dalyvavimo rezultatus ir kitus dalyvavimo projekte aspektus.</w:t>
      </w:r>
    </w:p>
    <w:p w14:paraId="4D419BD2" w14:textId="4ACD5EC4" w:rsidR="00E30B9B" w:rsidRPr="004629B3" w:rsidRDefault="0075797A" w:rsidP="009C76EF">
      <w:pPr>
        <w:tabs>
          <w:tab w:val="left" w:pos="1418"/>
        </w:tabs>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D05972" w:rsidRPr="004629B3">
        <w:rPr>
          <w:rFonts w:ascii="Times New Roman" w:hAnsi="Times New Roman" w:cs="Times New Roman"/>
          <w:sz w:val="24"/>
          <w:szCs w:val="24"/>
        </w:rPr>
        <w:t>4</w:t>
      </w:r>
      <w:r w:rsidR="001E5FE2" w:rsidRPr="004629B3">
        <w:rPr>
          <w:rFonts w:ascii="Times New Roman" w:hAnsi="Times New Roman" w:cs="Times New Roman"/>
          <w:sz w:val="24"/>
          <w:szCs w:val="24"/>
        </w:rPr>
        <w:t>.2.</w:t>
      </w:r>
      <w:r w:rsidR="00BD033B" w:rsidRPr="004629B3">
        <w:rPr>
          <w:rFonts w:ascii="Times New Roman" w:hAnsi="Times New Roman" w:cs="Times New Roman"/>
          <w:sz w:val="24"/>
          <w:szCs w:val="24"/>
        </w:rPr>
        <w:t xml:space="preserve"> Laiku ir tinkamai informuoja projekto nariui atstovaujantį asmenį, jog</w:t>
      </w:r>
      <w:r w:rsidR="001E5FE2" w:rsidRPr="004629B3">
        <w:rPr>
          <w:rFonts w:ascii="Times New Roman" w:hAnsi="Times New Roman" w:cs="Times New Roman"/>
          <w:sz w:val="24"/>
          <w:szCs w:val="24"/>
        </w:rPr>
        <w:t xml:space="preserve"> </w:t>
      </w:r>
      <w:r w:rsidR="00E30B9B" w:rsidRPr="004629B3">
        <w:rPr>
          <w:rFonts w:ascii="Times New Roman" w:hAnsi="Times New Roman" w:cs="Times New Roman"/>
          <w:sz w:val="24"/>
          <w:szCs w:val="24"/>
        </w:rPr>
        <w:t>Projekto metu užfiksuota medžiaga b</w:t>
      </w:r>
      <w:r w:rsidR="007E0C06" w:rsidRPr="004629B3">
        <w:rPr>
          <w:rFonts w:ascii="Times New Roman" w:hAnsi="Times New Roman" w:cs="Times New Roman"/>
          <w:sz w:val="24"/>
          <w:szCs w:val="24"/>
        </w:rPr>
        <w:t>u</w:t>
      </w:r>
      <w:r w:rsidR="00BD033B" w:rsidRPr="004629B3">
        <w:rPr>
          <w:rFonts w:ascii="Times New Roman" w:hAnsi="Times New Roman" w:cs="Times New Roman"/>
          <w:sz w:val="24"/>
          <w:szCs w:val="24"/>
        </w:rPr>
        <w:t>s</w:t>
      </w:r>
      <w:r w:rsidR="00E30B9B" w:rsidRPr="004629B3">
        <w:rPr>
          <w:rFonts w:ascii="Times New Roman" w:hAnsi="Times New Roman" w:cs="Times New Roman"/>
          <w:sz w:val="24"/>
          <w:szCs w:val="24"/>
        </w:rPr>
        <w:t xml:space="preserve"> naudojama Skaidrumo akademijos veiklos viešinimo tikslais. Šis naudojimas apima medžiagos publikavimą spaudos leidiniuose, interneto svetainėse, socialiniuose tinkluose ir kituose informacijos šaltiniuose.</w:t>
      </w:r>
    </w:p>
    <w:p w14:paraId="2BBC9608" w14:textId="43B94F28" w:rsidR="0084076C" w:rsidRPr="004629B3" w:rsidRDefault="001E5FE2" w:rsidP="009C76EF">
      <w:pPr>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lastRenderedPageBreak/>
        <w:t>2</w:t>
      </w:r>
      <w:r w:rsidR="00D05972" w:rsidRPr="004629B3">
        <w:rPr>
          <w:rFonts w:ascii="Times New Roman" w:hAnsi="Times New Roman" w:cs="Times New Roman"/>
          <w:sz w:val="24"/>
          <w:szCs w:val="24"/>
        </w:rPr>
        <w:t>4</w:t>
      </w:r>
      <w:r w:rsidRPr="004629B3">
        <w:rPr>
          <w:rFonts w:ascii="Times New Roman" w:hAnsi="Times New Roman" w:cs="Times New Roman"/>
          <w:sz w:val="24"/>
          <w:szCs w:val="24"/>
        </w:rPr>
        <w:t>.3</w:t>
      </w:r>
      <w:r w:rsidR="00554636" w:rsidRPr="004629B3">
        <w:rPr>
          <w:rFonts w:ascii="Times New Roman" w:hAnsi="Times New Roman" w:cs="Times New Roman"/>
          <w:sz w:val="24"/>
          <w:szCs w:val="24"/>
        </w:rPr>
        <w:t>.</w:t>
      </w:r>
      <w:r w:rsidR="00BD033B" w:rsidRPr="004629B3">
        <w:rPr>
          <w:rFonts w:ascii="Times New Roman" w:hAnsi="Times New Roman" w:cs="Times New Roman"/>
          <w:sz w:val="24"/>
          <w:szCs w:val="24"/>
        </w:rPr>
        <w:t xml:space="preserve"> Laiku ir tinkamai informuoja projekto nariui atstovaujantį asmenį, jog</w:t>
      </w:r>
      <w:r w:rsidR="00554636" w:rsidRPr="004629B3">
        <w:rPr>
          <w:rFonts w:ascii="Times New Roman" w:hAnsi="Times New Roman" w:cs="Times New Roman"/>
          <w:sz w:val="24"/>
          <w:szCs w:val="24"/>
        </w:rPr>
        <w:t xml:space="preserve"> </w:t>
      </w:r>
      <w:r w:rsidR="00BD033B" w:rsidRPr="004629B3">
        <w:rPr>
          <w:rFonts w:ascii="Times New Roman" w:hAnsi="Times New Roman" w:cs="Times New Roman"/>
          <w:sz w:val="24"/>
          <w:szCs w:val="24"/>
        </w:rPr>
        <w:t xml:space="preserve">jo </w:t>
      </w:r>
      <w:r w:rsidR="00E30B9B" w:rsidRPr="004629B3">
        <w:rPr>
          <w:rFonts w:ascii="Times New Roman" w:hAnsi="Times New Roman" w:cs="Times New Roman"/>
          <w:sz w:val="24"/>
          <w:szCs w:val="24"/>
        </w:rPr>
        <w:t xml:space="preserve">vardas ir pavardė </w:t>
      </w:r>
      <w:r w:rsidR="00BD033B" w:rsidRPr="004629B3">
        <w:rPr>
          <w:rFonts w:ascii="Times New Roman" w:hAnsi="Times New Roman" w:cs="Times New Roman"/>
          <w:sz w:val="24"/>
          <w:szCs w:val="24"/>
        </w:rPr>
        <w:t xml:space="preserve">bus </w:t>
      </w:r>
      <w:r w:rsidR="00E30B9B" w:rsidRPr="004629B3">
        <w:rPr>
          <w:rFonts w:ascii="Times New Roman" w:hAnsi="Times New Roman" w:cs="Times New Roman"/>
          <w:sz w:val="24"/>
          <w:szCs w:val="24"/>
        </w:rPr>
        <w:t>skelbiami viešai projekto internet</w:t>
      </w:r>
      <w:r w:rsidR="00576451" w:rsidRPr="004629B3">
        <w:rPr>
          <w:rFonts w:ascii="Times New Roman" w:hAnsi="Times New Roman" w:cs="Times New Roman"/>
          <w:sz w:val="24"/>
          <w:szCs w:val="24"/>
        </w:rPr>
        <w:t>o</w:t>
      </w:r>
      <w:r w:rsidR="00E30B9B" w:rsidRPr="004629B3">
        <w:rPr>
          <w:rFonts w:ascii="Times New Roman" w:hAnsi="Times New Roman" w:cs="Times New Roman"/>
          <w:sz w:val="24"/>
          <w:szCs w:val="24"/>
        </w:rPr>
        <w:t xml:space="preserve"> svetainėje ir (ar) kituose su projektu susijusiuose informacijos šaltiniuose.</w:t>
      </w:r>
    </w:p>
    <w:p w14:paraId="5BA26309" w14:textId="371E9616" w:rsidR="00BD033B" w:rsidRPr="004629B3" w:rsidRDefault="00BD033B" w:rsidP="009C76EF">
      <w:pPr>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E239C5" w:rsidRPr="004629B3">
        <w:rPr>
          <w:rFonts w:ascii="Times New Roman" w:hAnsi="Times New Roman" w:cs="Times New Roman"/>
          <w:sz w:val="24"/>
          <w:szCs w:val="24"/>
        </w:rPr>
        <w:t>4</w:t>
      </w:r>
      <w:r w:rsidRPr="004629B3">
        <w:rPr>
          <w:rFonts w:ascii="Times New Roman" w:hAnsi="Times New Roman" w:cs="Times New Roman"/>
          <w:sz w:val="24"/>
          <w:szCs w:val="24"/>
        </w:rPr>
        <w:t>.</w:t>
      </w:r>
      <w:r w:rsidR="00BD1CA2" w:rsidRPr="004629B3">
        <w:rPr>
          <w:rFonts w:ascii="Times New Roman" w:hAnsi="Times New Roman" w:cs="Times New Roman"/>
          <w:sz w:val="24"/>
          <w:szCs w:val="24"/>
        </w:rPr>
        <w:t>4</w:t>
      </w:r>
      <w:r w:rsidRPr="004629B3">
        <w:rPr>
          <w:rFonts w:ascii="Times New Roman" w:hAnsi="Times New Roman" w:cs="Times New Roman"/>
          <w:sz w:val="24"/>
          <w:szCs w:val="24"/>
        </w:rPr>
        <w:t>. Suvokia ir prisiima atsakomybę susijusia su tuo, jog projekto nario pavadinimas ir logotipas bus skelbiamas viešai interneto svetainėje ir (ar) kituose su projektu susijusiuose informacijos šaltiniuose.</w:t>
      </w:r>
    </w:p>
    <w:p w14:paraId="0541E35B" w14:textId="01ADF33E" w:rsidR="00576451" w:rsidRPr="004629B3" w:rsidRDefault="001E5FE2" w:rsidP="009C76EF">
      <w:pPr>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D05972" w:rsidRPr="004629B3">
        <w:rPr>
          <w:rFonts w:ascii="Times New Roman" w:hAnsi="Times New Roman" w:cs="Times New Roman"/>
          <w:sz w:val="24"/>
          <w:szCs w:val="24"/>
        </w:rPr>
        <w:t>4</w:t>
      </w:r>
      <w:r w:rsidRPr="004629B3">
        <w:rPr>
          <w:rFonts w:ascii="Times New Roman" w:hAnsi="Times New Roman" w:cs="Times New Roman"/>
          <w:sz w:val="24"/>
          <w:szCs w:val="24"/>
        </w:rPr>
        <w:t>.</w:t>
      </w:r>
      <w:r w:rsidR="00BD1CA2" w:rsidRPr="004629B3">
        <w:rPr>
          <w:rFonts w:ascii="Times New Roman" w:hAnsi="Times New Roman" w:cs="Times New Roman"/>
          <w:sz w:val="24"/>
          <w:szCs w:val="24"/>
        </w:rPr>
        <w:t>5</w:t>
      </w:r>
      <w:r w:rsidRPr="004629B3">
        <w:rPr>
          <w:rFonts w:ascii="Times New Roman" w:hAnsi="Times New Roman" w:cs="Times New Roman"/>
          <w:sz w:val="24"/>
          <w:szCs w:val="24"/>
        </w:rPr>
        <w:t xml:space="preserve">. </w:t>
      </w:r>
      <w:r w:rsidR="00BD1CA2" w:rsidRPr="004629B3">
        <w:rPr>
          <w:rFonts w:ascii="Times New Roman" w:hAnsi="Times New Roman" w:cs="Times New Roman"/>
          <w:sz w:val="24"/>
          <w:szCs w:val="24"/>
        </w:rPr>
        <w:t>Užtikrina, jog susiję fiziniai asmenys bus laiku ir tinkamai informuoti, jog n</w:t>
      </w:r>
      <w:r w:rsidR="00E67821" w:rsidRPr="004629B3">
        <w:rPr>
          <w:rFonts w:ascii="Times New Roman" w:hAnsi="Times New Roman" w:cs="Times New Roman"/>
          <w:sz w:val="24"/>
          <w:szCs w:val="24"/>
        </w:rPr>
        <w:t xml:space="preserve">ario </w:t>
      </w:r>
      <w:r w:rsidR="00E30B9B" w:rsidRPr="004629B3">
        <w:rPr>
          <w:rFonts w:ascii="Times New Roman" w:hAnsi="Times New Roman" w:cs="Times New Roman"/>
          <w:sz w:val="24"/>
          <w:szCs w:val="24"/>
        </w:rPr>
        <w:t xml:space="preserve">anketoje, </w:t>
      </w:r>
      <w:r w:rsidR="001F51F0" w:rsidRPr="004629B3">
        <w:rPr>
          <w:rFonts w:ascii="Times New Roman" w:hAnsi="Times New Roman" w:cs="Times New Roman"/>
          <w:sz w:val="24"/>
          <w:szCs w:val="24"/>
        </w:rPr>
        <w:t xml:space="preserve">dalyvio </w:t>
      </w:r>
      <w:r w:rsidR="004F008C" w:rsidRPr="004629B3">
        <w:rPr>
          <w:rFonts w:ascii="Times New Roman" w:hAnsi="Times New Roman" w:cs="Times New Roman"/>
          <w:sz w:val="24"/>
          <w:szCs w:val="24"/>
        </w:rPr>
        <w:t xml:space="preserve">pasižadėjime </w:t>
      </w:r>
      <w:r w:rsidR="00E30B9B" w:rsidRPr="004629B3">
        <w:rPr>
          <w:rFonts w:ascii="Times New Roman" w:hAnsi="Times New Roman" w:cs="Times New Roman"/>
          <w:sz w:val="24"/>
          <w:szCs w:val="24"/>
        </w:rPr>
        <w:t>dalyva</w:t>
      </w:r>
      <w:r w:rsidR="00503AF0" w:rsidRPr="004629B3">
        <w:rPr>
          <w:rFonts w:ascii="Times New Roman" w:hAnsi="Times New Roman" w:cs="Times New Roman"/>
          <w:sz w:val="24"/>
          <w:szCs w:val="24"/>
        </w:rPr>
        <w:t>uti</w:t>
      </w:r>
      <w:r w:rsidR="00E30B9B" w:rsidRPr="004629B3">
        <w:rPr>
          <w:rFonts w:ascii="Times New Roman" w:hAnsi="Times New Roman" w:cs="Times New Roman"/>
          <w:sz w:val="24"/>
          <w:szCs w:val="24"/>
        </w:rPr>
        <w:t xml:space="preserve"> projekte ir kituose pasirašytuose dokumentuose nurodyti asmens duomenys</w:t>
      </w:r>
      <w:r w:rsidR="00680839" w:rsidRPr="004629B3">
        <w:rPr>
          <w:rFonts w:ascii="Times New Roman" w:hAnsi="Times New Roman" w:cs="Times New Roman"/>
          <w:sz w:val="24"/>
          <w:szCs w:val="24"/>
        </w:rPr>
        <w:t xml:space="preserve">, taip pat kiti </w:t>
      </w:r>
      <w:r w:rsidR="00E67821" w:rsidRPr="004629B3">
        <w:rPr>
          <w:rFonts w:ascii="Times New Roman" w:hAnsi="Times New Roman" w:cs="Times New Roman"/>
          <w:sz w:val="24"/>
          <w:szCs w:val="24"/>
        </w:rPr>
        <w:t xml:space="preserve">nario </w:t>
      </w:r>
      <w:r w:rsidR="00680839" w:rsidRPr="004629B3">
        <w:rPr>
          <w:rFonts w:ascii="Times New Roman" w:hAnsi="Times New Roman" w:cs="Times New Roman"/>
          <w:sz w:val="24"/>
          <w:szCs w:val="24"/>
        </w:rPr>
        <w:t>darbuotojų asmens duomenys</w:t>
      </w:r>
      <w:r w:rsidR="00E30B9B" w:rsidRPr="004629B3">
        <w:rPr>
          <w:rFonts w:ascii="Times New Roman" w:hAnsi="Times New Roman" w:cs="Times New Roman"/>
          <w:sz w:val="24"/>
          <w:szCs w:val="24"/>
        </w:rPr>
        <w:t xml:space="preserve"> </w:t>
      </w:r>
      <w:r w:rsidR="00BD1CA2" w:rsidRPr="004629B3">
        <w:rPr>
          <w:rFonts w:ascii="Times New Roman" w:hAnsi="Times New Roman" w:cs="Times New Roman"/>
          <w:sz w:val="24"/>
          <w:szCs w:val="24"/>
        </w:rPr>
        <w:t>b</w:t>
      </w:r>
      <w:r w:rsidR="00D15359" w:rsidRPr="004629B3">
        <w:rPr>
          <w:rFonts w:ascii="Times New Roman" w:hAnsi="Times New Roman" w:cs="Times New Roman"/>
          <w:sz w:val="24"/>
          <w:szCs w:val="24"/>
        </w:rPr>
        <w:t>u</w:t>
      </w:r>
      <w:r w:rsidR="00BD1CA2" w:rsidRPr="004629B3">
        <w:rPr>
          <w:rFonts w:ascii="Times New Roman" w:hAnsi="Times New Roman" w:cs="Times New Roman"/>
          <w:sz w:val="24"/>
          <w:szCs w:val="24"/>
        </w:rPr>
        <w:t xml:space="preserve">s </w:t>
      </w:r>
      <w:r w:rsidR="00E30B9B" w:rsidRPr="004629B3">
        <w:rPr>
          <w:rFonts w:ascii="Times New Roman" w:hAnsi="Times New Roman" w:cs="Times New Roman"/>
          <w:sz w:val="24"/>
          <w:szCs w:val="24"/>
        </w:rPr>
        <w:t xml:space="preserve">saugomi ir tvarkomi projekto organizatoriaus, </w:t>
      </w:r>
      <w:r w:rsidR="00680839" w:rsidRPr="004629B3">
        <w:rPr>
          <w:rFonts w:ascii="Times New Roman" w:hAnsi="Times New Roman" w:cs="Times New Roman"/>
          <w:sz w:val="24"/>
          <w:szCs w:val="24"/>
        </w:rPr>
        <w:t>su jais</w:t>
      </w:r>
      <w:r w:rsidR="00BD1CA2" w:rsidRPr="004629B3">
        <w:rPr>
          <w:rFonts w:ascii="Times New Roman" w:hAnsi="Times New Roman" w:cs="Times New Roman"/>
          <w:sz w:val="24"/>
          <w:szCs w:val="24"/>
        </w:rPr>
        <w:t xml:space="preserve"> galės</w:t>
      </w:r>
      <w:r w:rsidR="00680839" w:rsidRPr="004629B3">
        <w:rPr>
          <w:rFonts w:ascii="Times New Roman" w:hAnsi="Times New Roman" w:cs="Times New Roman"/>
          <w:sz w:val="24"/>
          <w:szCs w:val="24"/>
        </w:rPr>
        <w:t xml:space="preserve"> </w:t>
      </w:r>
      <w:r w:rsidR="00BD1CA2" w:rsidRPr="004629B3">
        <w:rPr>
          <w:rFonts w:ascii="Times New Roman" w:hAnsi="Times New Roman" w:cs="Times New Roman"/>
          <w:sz w:val="24"/>
          <w:szCs w:val="24"/>
        </w:rPr>
        <w:t xml:space="preserve">susipažinti </w:t>
      </w:r>
      <w:r w:rsidR="00680839" w:rsidRPr="004629B3">
        <w:rPr>
          <w:rFonts w:ascii="Times New Roman" w:hAnsi="Times New Roman" w:cs="Times New Roman"/>
          <w:sz w:val="24"/>
          <w:szCs w:val="24"/>
        </w:rPr>
        <w:t>projekto organizatorius ir</w:t>
      </w:r>
      <w:r w:rsidR="00576451" w:rsidRPr="004629B3">
        <w:rPr>
          <w:rFonts w:ascii="Times New Roman" w:hAnsi="Times New Roman" w:cs="Times New Roman"/>
          <w:sz w:val="24"/>
          <w:szCs w:val="24"/>
        </w:rPr>
        <w:t xml:space="preserve"> (</w:t>
      </w:r>
      <w:r w:rsidR="00680839" w:rsidRPr="004629B3">
        <w:rPr>
          <w:rFonts w:ascii="Times New Roman" w:hAnsi="Times New Roman" w:cs="Times New Roman"/>
          <w:sz w:val="24"/>
          <w:szCs w:val="24"/>
        </w:rPr>
        <w:t>ar</w:t>
      </w:r>
      <w:r w:rsidR="00576451" w:rsidRPr="004629B3">
        <w:rPr>
          <w:rFonts w:ascii="Times New Roman" w:hAnsi="Times New Roman" w:cs="Times New Roman"/>
          <w:sz w:val="24"/>
          <w:szCs w:val="24"/>
        </w:rPr>
        <w:t>)</w:t>
      </w:r>
      <w:r w:rsidR="00680839" w:rsidRPr="004629B3">
        <w:rPr>
          <w:rFonts w:ascii="Times New Roman" w:hAnsi="Times New Roman" w:cs="Times New Roman"/>
          <w:sz w:val="24"/>
          <w:szCs w:val="24"/>
        </w:rPr>
        <w:t xml:space="preserve"> projekto </w:t>
      </w:r>
      <w:r w:rsidR="001F51F0" w:rsidRPr="004629B3">
        <w:rPr>
          <w:rFonts w:ascii="Times New Roman" w:hAnsi="Times New Roman" w:cs="Times New Roman"/>
          <w:sz w:val="24"/>
          <w:szCs w:val="24"/>
        </w:rPr>
        <w:t>mentoriai</w:t>
      </w:r>
      <w:r w:rsidR="00680839" w:rsidRPr="004629B3">
        <w:rPr>
          <w:rFonts w:ascii="Times New Roman" w:hAnsi="Times New Roman" w:cs="Times New Roman"/>
          <w:sz w:val="24"/>
          <w:szCs w:val="24"/>
        </w:rPr>
        <w:t xml:space="preserve">, </w:t>
      </w:r>
      <w:r w:rsidR="00E30B9B" w:rsidRPr="004629B3">
        <w:rPr>
          <w:rFonts w:ascii="Times New Roman" w:hAnsi="Times New Roman" w:cs="Times New Roman"/>
          <w:sz w:val="24"/>
          <w:szCs w:val="24"/>
        </w:rPr>
        <w:t>kiek to reikia siekiant įgyvendinti projekto tikslus,</w:t>
      </w:r>
      <w:r w:rsidR="00E30B9B" w:rsidRPr="004629B3">
        <w:rPr>
          <w:rFonts w:ascii="Times New Roman" w:hAnsi="Times New Roman" w:cs="Times New Roman"/>
          <w:color w:val="4472C4" w:themeColor="accent1"/>
          <w:sz w:val="24"/>
          <w:szCs w:val="24"/>
        </w:rPr>
        <w:t xml:space="preserve"> </w:t>
      </w:r>
      <w:r w:rsidR="00E30B9B" w:rsidRPr="004629B3">
        <w:rPr>
          <w:rFonts w:ascii="Times New Roman" w:hAnsi="Times New Roman" w:cs="Times New Roman"/>
          <w:sz w:val="24"/>
          <w:szCs w:val="24"/>
        </w:rPr>
        <w:t xml:space="preserve">vadovaujantis asmens duomenų apsaugą reglamentuojančiais teisės aktais. </w:t>
      </w:r>
    </w:p>
    <w:p w14:paraId="6FF5A7FF" w14:textId="7E45B58F" w:rsidR="00576451" w:rsidRPr="004629B3" w:rsidRDefault="0075797A" w:rsidP="009C76EF">
      <w:pPr>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D05972" w:rsidRPr="004629B3">
        <w:rPr>
          <w:rFonts w:ascii="Times New Roman" w:hAnsi="Times New Roman" w:cs="Times New Roman"/>
          <w:sz w:val="24"/>
          <w:szCs w:val="24"/>
        </w:rPr>
        <w:t>4</w:t>
      </w:r>
      <w:r w:rsidR="001E5FE2" w:rsidRPr="004629B3">
        <w:rPr>
          <w:rFonts w:ascii="Times New Roman" w:hAnsi="Times New Roman" w:cs="Times New Roman"/>
          <w:sz w:val="24"/>
          <w:szCs w:val="24"/>
        </w:rPr>
        <w:t>.</w:t>
      </w:r>
      <w:r w:rsidR="00BD1CA2" w:rsidRPr="004629B3">
        <w:rPr>
          <w:rFonts w:ascii="Times New Roman" w:hAnsi="Times New Roman" w:cs="Times New Roman"/>
          <w:sz w:val="24"/>
          <w:szCs w:val="24"/>
        </w:rPr>
        <w:t>6</w:t>
      </w:r>
      <w:r w:rsidR="001E5FE2" w:rsidRPr="004629B3">
        <w:rPr>
          <w:rFonts w:ascii="Times New Roman" w:hAnsi="Times New Roman" w:cs="Times New Roman"/>
          <w:sz w:val="24"/>
          <w:szCs w:val="24"/>
        </w:rPr>
        <w:t xml:space="preserve">. </w:t>
      </w:r>
      <w:r w:rsidR="00BD1CA2" w:rsidRPr="004629B3">
        <w:rPr>
          <w:rFonts w:ascii="Times New Roman" w:hAnsi="Times New Roman" w:cs="Times New Roman"/>
          <w:sz w:val="24"/>
          <w:szCs w:val="24"/>
        </w:rPr>
        <w:t>Imasi visų reikiamų priemonių, jog p</w:t>
      </w:r>
      <w:r w:rsidR="00E30B9B" w:rsidRPr="004629B3">
        <w:rPr>
          <w:rFonts w:ascii="Times New Roman" w:hAnsi="Times New Roman" w:cs="Times New Roman"/>
          <w:sz w:val="24"/>
          <w:szCs w:val="24"/>
        </w:rPr>
        <w:t xml:space="preserve">rojekto organizatorius ir </w:t>
      </w:r>
      <w:r w:rsidR="001F51F0" w:rsidRPr="004629B3">
        <w:rPr>
          <w:rFonts w:ascii="Times New Roman" w:hAnsi="Times New Roman" w:cs="Times New Roman"/>
          <w:sz w:val="24"/>
          <w:szCs w:val="24"/>
        </w:rPr>
        <w:t xml:space="preserve">mentoriai </w:t>
      </w:r>
      <w:r w:rsidR="00E30B9B" w:rsidRPr="004629B3">
        <w:rPr>
          <w:rFonts w:ascii="Times New Roman" w:hAnsi="Times New Roman" w:cs="Times New Roman"/>
          <w:sz w:val="24"/>
          <w:szCs w:val="24"/>
        </w:rPr>
        <w:t>siųstų ja</w:t>
      </w:r>
      <w:r w:rsidR="002F712C" w:rsidRPr="004629B3">
        <w:rPr>
          <w:rFonts w:ascii="Times New Roman" w:hAnsi="Times New Roman" w:cs="Times New Roman"/>
          <w:sz w:val="24"/>
          <w:szCs w:val="24"/>
        </w:rPr>
        <w:t>i</w:t>
      </w:r>
      <w:r w:rsidR="00E30B9B" w:rsidRPr="004629B3">
        <w:rPr>
          <w:rFonts w:ascii="Times New Roman" w:hAnsi="Times New Roman" w:cs="Times New Roman"/>
          <w:sz w:val="24"/>
          <w:szCs w:val="24"/>
        </w:rPr>
        <w:t xml:space="preserve"> informaciją ir pranešimus, susijusius su dalyvavimu projekto veiklose, elektroniniu paštu, telefonu ir kitomis prieinamomis priemonėmis bei ryšio kanalais. </w:t>
      </w:r>
    </w:p>
    <w:p w14:paraId="37D6C413" w14:textId="360BC1F5" w:rsidR="00571E28" w:rsidRPr="004629B3" w:rsidRDefault="001E5FE2" w:rsidP="009C76EF">
      <w:pPr>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D05972" w:rsidRPr="004629B3">
        <w:rPr>
          <w:rFonts w:ascii="Times New Roman" w:hAnsi="Times New Roman" w:cs="Times New Roman"/>
          <w:sz w:val="24"/>
          <w:szCs w:val="24"/>
        </w:rPr>
        <w:t>4</w:t>
      </w:r>
      <w:r w:rsidRPr="004629B3">
        <w:rPr>
          <w:rFonts w:ascii="Times New Roman" w:hAnsi="Times New Roman" w:cs="Times New Roman"/>
          <w:sz w:val="24"/>
          <w:szCs w:val="24"/>
        </w:rPr>
        <w:t>.</w:t>
      </w:r>
      <w:r w:rsidR="00BD1CA2" w:rsidRPr="004629B3">
        <w:rPr>
          <w:rFonts w:ascii="Times New Roman" w:hAnsi="Times New Roman" w:cs="Times New Roman"/>
          <w:sz w:val="24"/>
          <w:szCs w:val="24"/>
        </w:rPr>
        <w:t>7</w:t>
      </w:r>
      <w:r w:rsidRPr="004629B3">
        <w:rPr>
          <w:rFonts w:ascii="Times New Roman" w:hAnsi="Times New Roman" w:cs="Times New Roman"/>
          <w:sz w:val="24"/>
          <w:szCs w:val="24"/>
        </w:rPr>
        <w:t xml:space="preserve">. </w:t>
      </w:r>
      <w:r w:rsidR="00576451" w:rsidRPr="004629B3">
        <w:rPr>
          <w:rFonts w:ascii="Times New Roman" w:hAnsi="Times New Roman" w:cs="Times New Roman"/>
          <w:sz w:val="24"/>
          <w:szCs w:val="24"/>
        </w:rPr>
        <w:t xml:space="preserve">Atsižvelgdamas </w:t>
      </w:r>
      <w:r w:rsidR="00571E28" w:rsidRPr="004629B3">
        <w:rPr>
          <w:rFonts w:ascii="Times New Roman" w:hAnsi="Times New Roman" w:cs="Times New Roman"/>
          <w:sz w:val="24"/>
          <w:szCs w:val="24"/>
        </w:rPr>
        <w:t xml:space="preserve">į aplinkybes, priešingas projekto idėjai, tikslams bei siektiniems rezultatams (projekto </w:t>
      </w:r>
      <w:r w:rsidR="00E67821" w:rsidRPr="004629B3">
        <w:rPr>
          <w:rFonts w:ascii="Times New Roman" w:hAnsi="Times New Roman" w:cs="Times New Roman"/>
          <w:sz w:val="24"/>
          <w:szCs w:val="24"/>
        </w:rPr>
        <w:t xml:space="preserve">nario </w:t>
      </w:r>
      <w:r w:rsidR="00571E28" w:rsidRPr="004629B3">
        <w:rPr>
          <w:rFonts w:ascii="Times New Roman" w:hAnsi="Times New Roman" w:cs="Times New Roman"/>
          <w:sz w:val="24"/>
          <w:szCs w:val="24"/>
        </w:rPr>
        <w:t xml:space="preserve">nenoras prisidėti prie korupcijai atsparios aplinkos kūrimo, nenoras dalyvauti projekto veiklose ir pan.), projekto organizatorius gali motyvuotai numatyti </w:t>
      </w:r>
      <w:r w:rsidR="00E67821" w:rsidRPr="004629B3">
        <w:rPr>
          <w:rFonts w:ascii="Times New Roman" w:hAnsi="Times New Roman" w:cs="Times New Roman"/>
          <w:sz w:val="24"/>
          <w:szCs w:val="24"/>
        </w:rPr>
        <w:t xml:space="preserve">nario </w:t>
      </w:r>
      <w:r w:rsidR="00571E28" w:rsidRPr="004629B3">
        <w:rPr>
          <w:rFonts w:ascii="Times New Roman" w:hAnsi="Times New Roman" w:cs="Times New Roman"/>
          <w:sz w:val="24"/>
          <w:szCs w:val="24"/>
        </w:rPr>
        <w:t>dalyvavimo projekte pabaigos datą.</w:t>
      </w:r>
    </w:p>
    <w:p w14:paraId="4D46246A" w14:textId="5A8081B0" w:rsidR="00E30B9B" w:rsidRPr="004629B3" w:rsidRDefault="00E30B9B" w:rsidP="004F4B6C">
      <w:pPr>
        <w:pStyle w:val="Sraopastraipa"/>
        <w:numPr>
          <w:ilvl w:val="0"/>
          <w:numId w:val="2"/>
        </w:numPr>
        <w:spacing w:after="0" w:line="360" w:lineRule="auto"/>
        <w:ind w:left="1440" w:hanging="589"/>
        <w:jc w:val="both"/>
        <w:rPr>
          <w:rFonts w:ascii="Times New Roman" w:hAnsi="Times New Roman" w:cs="Times New Roman"/>
          <w:sz w:val="24"/>
          <w:szCs w:val="24"/>
        </w:rPr>
      </w:pPr>
      <w:r w:rsidRPr="004629B3">
        <w:rPr>
          <w:rFonts w:ascii="Times New Roman" w:hAnsi="Times New Roman" w:cs="Times New Roman"/>
          <w:sz w:val="24"/>
          <w:szCs w:val="24"/>
        </w:rPr>
        <w:t>Projekto dalyvis</w:t>
      </w:r>
      <w:r w:rsidR="00B54420" w:rsidRPr="004629B3">
        <w:rPr>
          <w:rFonts w:ascii="Times New Roman" w:hAnsi="Times New Roman" w:cs="Times New Roman"/>
          <w:sz w:val="24"/>
          <w:szCs w:val="24"/>
        </w:rPr>
        <w:t xml:space="preserve">, pasirašydamas </w:t>
      </w:r>
      <w:r w:rsidR="004F008C" w:rsidRPr="004629B3">
        <w:rPr>
          <w:rFonts w:ascii="Times New Roman" w:hAnsi="Times New Roman" w:cs="Times New Roman"/>
          <w:sz w:val="24"/>
          <w:szCs w:val="24"/>
        </w:rPr>
        <w:t xml:space="preserve">pasižadėjimą </w:t>
      </w:r>
      <w:r w:rsidR="00B54420" w:rsidRPr="004629B3">
        <w:rPr>
          <w:rFonts w:ascii="Times New Roman" w:hAnsi="Times New Roman" w:cs="Times New Roman"/>
          <w:sz w:val="24"/>
          <w:szCs w:val="24"/>
        </w:rPr>
        <w:t>dalyva</w:t>
      </w:r>
      <w:r w:rsidR="00503AF0" w:rsidRPr="004629B3">
        <w:rPr>
          <w:rFonts w:ascii="Times New Roman" w:hAnsi="Times New Roman" w:cs="Times New Roman"/>
          <w:sz w:val="24"/>
          <w:szCs w:val="24"/>
        </w:rPr>
        <w:t>uti</w:t>
      </w:r>
      <w:r w:rsidR="00B54420" w:rsidRPr="004629B3">
        <w:rPr>
          <w:rFonts w:ascii="Times New Roman" w:hAnsi="Times New Roman" w:cs="Times New Roman"/>
          <w:sz w:val="24"/>
          <w:szCs w:val="24"/>
        </w:rPr>
        <w:t xml:space="preserve"> projekte,</w:t>
      </w:r>
      <w:r w:rsidRPr="004629B3">
        <w:rPr>
          <w:rFonts w:ascii="Times New Roman" w:hAnsi="Times New Roman" w:cs="Times New Roman"/>
          <w:sz w:val="24"/>
          <w:szCs w:val="24"/>
        </w:rPr>
        <w:t xml:space="preserve"> patvirtina, kad:</w:t>
      </w:r>
    </w:p>
    <w:p w14:paraId="16EFDD16" w14:textId="7C1CA6DF" w:rsidR="00E30B9B" w:rsidRPr="004629B3" w:rsidRDefault="001E5FE2" w:rsidP="009C76EF">
      <w:pPr>
        <w:tabs>
          <w:tab w:val="left" w:pos="1418"/>
        </w:tabs>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D05972" w:rsidRPr="004629B3">
        <w:rPr>
          <w:rFonts w:ascii="Times New Roman" w:hAnsi="Times New Roman" w:cs="Times New Roman"/>
          <w:sz w:val="24"/>
          <w:szCs w:val="24"/>
        </w:rPr>
        <w:t>5</w:t>
      </w:r>
      <w:r w:rsidRPr="004629B3">
        <w:rPr>
          <w:rFonts w:ascii="Times New Roman" w:hAnsi="Times New Roman" w:cs="Times New Roman"/>
          <w:sz w:val="24"/>
          <w:szCs w:val="24"/>
        </w:rPr>
        <w:t>.1</w:t>
      </w:r>
      <w:r w:rsidR="00554636" w:rsidRPr="004629B3">
        <w:rPr>
          <w:rFonts w:ascii="Times New Roman" w:hAnsi="Times New Roman" w:cs="Times New Roman"/>
          <w:sz w:val="24"/>
          <w:szCs w:val="24"/>
        </w:rPr>
        <w:t xml:space="preserve">. </w:t>
      </w:r>
      <w:r w:rsidR="00E30B9B" w:rsidRPr="004629B3">
        <w:rPr>
          <w:rFonts w:ascii="Times New Roman" w:hAnsi="Times New Roman" w:cs="Times New Roman"/>
          <w:sz w:val="24"/>
          <w:szCs w:val="24"/>
        </w:rPr>
        <w:t>Skaidrumo akademijos veikloje dalyvauja savanoriškai, laisva valia, pritardamas projekto tikslams.</w:t>
      </w:r>
    </w:p>
    <w:p w14:paraId="0B016206" w14:textId="51450BB6" w:rsidR="00E30B9B" w:rsidRPr="004629B3" w:rsidRDefault="0075797A" w:rsidP="009C76EF">
      <w:pPr>
        <w:tabs>
          <w:tab w:val="left" w:pos="1418"/>
        </w:tabs>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D05972" w:rsidRPr="004629B3">
        <w:rPr>
          <w:rFonts w:ascii="Times New Roman" w:hAnsi="Times New Roman" w:cs="Times New Roman"/>
          <w:sz w:val="24"/>
          <w:szCs w:val="24"/>
        </w:rPr>
        <w:t>5</w:t>
      </w:r>
      <w:r w:rsidR="001E5FE2" w:rsidRPr="004629B3">
        <w:rPr>
          <w:rFonts w:ascii="Times New Roman" w:hAnsi="Times New Roman" w:cs="Times New Roman"/>
          <w:sz w:val="24"/>
          <w:szCs w:val="24"/>
        </w:rPr>
        <w:t xml:space="preserve">.2. </w:t>
      </w:r>
      <w:r w:rsidR="00E30B9B" w:rsidRPr="004629B3">
        <w:rPr>
          <w:rFonts w:ascii="Times New Roman" w:hAnsi="Times New Roman" w:cs="Times New Roman"/>
          <w:sz w:val="24"/>
          <w:szCs w:val="24"/>
        </w:rPr>
        <w:t>Dalyvavimą projekte grindžia sąžiningumo, etiškumo, atsakingumo ir pagarbos kitiems</w:t>
      </w:r>
      <w:r w:rsidR="00990714" w:rsidRPr="004629B3">
        <w:rPr>
          <w:rFonts w:ascii="Times New Roman" w:hAnsi="Times New Roman" w:cs="Times New Roman"/>
          <w:sz w:val="24"/>
          <w:szCs w:val="24"/>
        </w:rPr>
        <w:t xml:space="preserve"> projekto</w:t>
      </w:r>
      <w:r w:rsidR="00E30B9B" w:rsidRPr="004629B3">
        <w:rPr>
          <w:rFonts w:ascii="Times New Roman" w:hAnsi="Times New Roman" w:cs="Times New Roman"/>
          <w:sz w:val="24"/>
          <w:szCs w:val="24"/>
        </w:rPr>
        <w:t xml:space="preserve"> </w:t>
      </w:r>
      <w:r w:rsidR="00E67821" w:rsidRPr="004629B3">
        <w:rPr>
          <w:rFonts w:ascii="Times New Roman" w:hAnsi="Times New Roman" w:cs="Times New Roman"/>
          <w:sz w:val="24"/>
          <w:szCs w:val="24"/>
        </w:rPr>
        <w:t>nariams</w:t>
      </w:r>
      <w:r w:rsidR="00E30B9B" w:rsidRPr="004629B3">
        <w:rPr>
          <w:rFonts w:ascii="Times New Roman" w:hAnsi="Times New Roman" w:cs="Times New Roman"/>
          <w:sz w:val="24"/>
          <w:szCs w:val="24"/>
        </w:rPr>
        <w:t xml:space="preserve">, </w:t>
      </w:r>
      <w:r w:rsidR="001F51F0" w:rsidRPr="004629B3">
        <w:rPr>
          <w:rFonts w:ascii="Times New Roman" w:hAnsi="Times New Roman" w:cs="Times New Roman"/>
          <w:sz w:val="24"/>
          <w:szCs w:val="24"/>
        </w:rPr>
        <w:t>mentoriams</w:t>
      </w:r>
      <w:r w:rsidR="00E30B9B" w:rsidRPr="004629B3">
        <w:rPr>
          <w:rFonts w:ascii="Times New Roman" w:hAnsi="Times New Roman" w:cs="Times New Roman"/>
          <w:sz w:val="24"/>
          <w:szCs w:val="24"/>
        </w:rPr>
        <w:t>, projekto įgyvendinimo stebėtojams bei organizatoriui principais.</w:t>
      </w:r>
    </w:p>
    <w:p w14:paraId="4F1A292A" w14:textId="60DF1DE8" w:rsidR="00E30B9B" w:rsidRPr="004629B3" w:rsidRDefault="001E5FE2" w:rsidP="009C76EF">
      <w:pPr>
        <w:tabs>
          <w:tab w:val="left" w:pos="1418"/>
        </w:tabs>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D05972" w:rsidRPr="004629B3">
        <w:rPr>
          <w:rFonts w:ascii="Times New Roman" w:hAnsi="Times New Roman" w:cs="Times New Roman"/>
          <w:sz w:val="24"/>
          <w:szCs w:val="24"/>
        </w:rPr>
        <w:t>5</w:t>
      </w:r>
      <w:r w:rsidRPr="004629B3">
        <w:rPr>
          <w:rFonts w:ascii="Times New Roman" w:hAnsi="Times New Roman" w:cs="Times New Roman"/>
          <w:sz w:val="24"/>
          <w:szCs w:val="24"/>
        </w:rPr>
        <w:t xml:space="preserve">.3. </w:t>
      </w:r>
      <w:r w:rsidR="00E30B9B" w:rsidRPr="004629B3">
        <w:rPr>
          <w:rFonts w:ascii="Times New Roman" w:hAnsi="Times New Roman" w:cs="Times New Roman"/>
          <w:sz w:val="24"/>
          <w:szCs w:val="24"/>
        </w:rPr>
        <w:t>Yra pasiryžęs aktyviai dalyvauti su projektu susijusio</w:t>
      </w:r>
      <w:r w:rsidR="00B54420" w:rsidRPr="004629B3">
        <w:rPr>
          <w:rFonts w:ascii="Times New Roman" w:hAnsi="Times New Roman" w:cs="Times New Roman"/>
          <w:sz w:val="24"/>
          <w:szCs w:val="24"/>
        </w:rPr>
        <w:t>se veiklos</w:t>
      </w:r>
      <w:r w:rsidR="00E30B9B" w:rsidRPr="004629B3">
        <w:rPr>
          <w:rFonts w:ascii="Times New Roman" w:hAnsi="Times New Roman" w:cs="Times New Roman"/>
          <w:sz w:val="24"/>
          <w:szCs w:val="24"/>
        </w:rPr>
        <w:t>e.</w:t>
      </w:r>
      <w:r w:rsidR="00680839" w:rsidRPr="004629B3">
        <w:rPr>
          <w:rFonts w:ascii="Times New Roman" w:hAnsi="Times New Roman" w:cs="Times New Roman"/>
          <w:sz w:val="24"/>
          <w:szCs w:val="24"/>
        </w:rPr>
        <w:t xml:space="preserve"> Dalyvis</w:t>
      </w:r>
      <w:r w:rsidR="00F8795B" w:rsidRPr="004629B3">
        <w:rPr>
          <w:rFonts w:ascii="Times New Roman" w:hAnsi="Times New Roman" w:cs="Times New Roman"/>
          <w:sz w:val="24"/>
          <w:szCs w:val="24"/>
        </w:rPr>
        <w:t xml:space="preserve"> </w:t>
      </w:r>
      <w:r w:rsidR="00680839" w:rsidRPr="004629B3">
        <w:rPr>
          <w:rFonts w:ascii="Times New Roman" w:hAnsi="Times New Roman" w:cs="Times New Roman"/>
          <w:sz w:val="24"/>
          <w:szCs w:val="24"/>
        </w:rPr>
        <w:t>papildomai įsipareigoja skirti projekto veikloms ir jo pageidaujamai gauti pagalbai proporcingus žmogiškuosius išteklius, užtikrinti pakankamą savo darbuotojų įsitraukimą ir indėlį į korupcijai atsparios aplinkos kūrimą.</w:t>
      </w:r>
    </w:p>
    <w:p w14:paraId="4538EA44" w14:textId="6A8B307C" w:rsidR="00571E28" w:rsidRPr="004629B3" w:rsidRDefault="0075797A" w:rsidP="009C76EF">
      <w:pPr>
        <w:tabs>
          <w:tab w:val="left" w:pos="1418"/>
        </w:tabs>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D05972" w:rsidRPr="004629B3">
        <w:rPr>
          <w:rFonts w:ascii="Times New Roman" w:hAnsi="Times New Roman" w:cs="Times New Roman"/>
          <w:sz w:val="24"/>
          <w:szCs w:val="24"/>
        </w:rPr>
        <w:t>5</w:t>
      </w:r>
      <w:r w:rsidR="001E5FE2" w:rsidRPr="004629B3">
        <w:rPr>
          <w:rFonts w:ascii="Times New Roman" w:hAnsi="Times New Roman" w:cs="Times New Roman"/>
          <w:sz w:val="24"/>
          <w:szCs w:val="24"/>
        </w:rPr>
        <w:t xml:space="preserve">.4. </w:t>
      </w:r>
      <w:r w:rsidR="00571E28" w:rsidRPr="004629B3">
        <w:rPr>
          <w:rFonts w:ascii="Times New Roman" w:hAnsi="Times New Roman" w:cs="Times New Roman"/>
          <w:sz w:val="24"/>
          <w:szCs w:val="24"/>
        </w:rPr>
        <w:t xml:space="preserve">Prisidėdamas prie projekto idėjos plėtojimo, dalyvavimo projekte </w:t>
      </w:r>
      <w:r w:rsidR="005E7374" w:rsidRPr="004629B3">
        <w:rPr>
          <w:rFonts w:ascii="Times New Roman" w:hAnsi="Times New Roman" w:cs="Times New Roman"/>
          <w:sz w:val="24"/>
          <w:szCs w:val="24"/>
        </w:rPr>
        <w:t xml:space="preserve">metu sukaupęs patirtį </w:t>
      </w:r>
      <w:r w:rsidR="00613851" w:rsidRPr="004629B3">
        <w:rPr>
          <w:rFonts w:ascii="Times New Roman" w:hAnsi="Times New Roman" w:cs="Times New Roman"/>
          <w:sz w:val="24"/>
          <w:szCs w:val="24"/>
        </w:rPr>
        <w:t xml:space="preserve">ir žinias </w:t>
      </w:r>
      <w:r w:rsidR="005E7374" w:rsidRPr="004629B3">
        <w:rPr>
          <w:rFonts w:ascii="Times New Roman" w:hAnsi="Times New Roman" w:cs="Times New Roman"/>
          <w:sz w:val="24"/>
          <w:szCs w:val="24"/>
        </w:rPr>
        <w:t>antikorupcinės aplinkos kūrimo klausimais</w:t>
      </w:r>
      <w:r w:rsidR="002243A4" w:rsidRPr="004629B3">
        <w:rPr>
          <w:rFonts w:ascii="Times New Roman" w:hAnsi="Times New Roman" w:cs="Times New Roman"/>
          <w:sz w:val="24"/>
          <w:szCs w:val="24"/>
        </w:rPr>
        <w:t>,</w:t>
      </w:r>
      <w:r w:rsidR="00571E28" w:rsidRPr="004629B3">
        <w:rPr>
          <w:rFonts w:ascii="Times New Roman" w:hAnsi="Times New Roman" w:cs="Times New Roman"/>
          <w:sz w:val="24"/>
          <w:szCs w:val="24"/>
        </w:rPr>
        <w:t xml:space="preserve"> </w:t>
      </w:r>
      <w:r w:rsidR="005E7374" w:rsidRPr="004629B3">
        <w:rPr>
          <w:rFonts w:ascii="Times New Roman" w:hAnsi="Times New Roman" w:cs="Times New Roman"/>
          <w:sz w:val="24"/>
          <w:szCs w:val="24"/>
        </w:rPr>
        <w:t>pagal poreikį</w:t>
      </w:r>
      <w:r w:rsidR="00613851" w:rsidRPr="004629B3">
        <w:rPr>
          <w:rFonts w:ascii="Times New Roman" w:hAnsi="Times New Roman" w:cs="Times New Roman"/>
          <w:sz w:val="24"/>
          <w:szCs w:val="24"/>
        </w:rPr>
        <w:t xml:space="preserve"> šiais klausimais</w:t>
      </w:r>
      <w:r w:rsidR="005E7374" w:rsidRPr="004629B3">
        <w:rPr>
          <w:rFonts w:ascii="Times New Roman" w:hAnsi="Times New Roman" w:cs="Times New Roman"/>
          <w:sz w:val="24"/>
          <w:szCs w:val="24"/>
        </w:rPr>
        <w:t xml:space="preserve"> </w:t>
      </w:r>
      <w:r w:rsidR="00571E28" w:rsidRPr="004629B3">
        <w:rPr>
          <w:rFonts w:ascii="Times New Roman" w:hAnsi="Times New Roman" w:cs="Times New Roman"/>
          <w:sz w:val="24"/>
          <w:szCs w:val="24"/>
        </w:rPr>
        <w:t>suteik</w:t>
      </w:r>
      <w:r w:rsidR="005E7374" w:rsidRPr="004629B3">
        <w:rPr>
          <w:rFonts w:ascii="Times New Roman" w:hAnsi="Times New Roman" w:cs="Times New Roman"/>
          <w:sz w:val="24"/>
          <w:szCs w:val="24"/>
        </w:rPr>
        <w:t>s</w:t>
      </w:r>
      <w:r w:rsidR="00571E28" w:rsidRPr="004629B3">
        <w:rPr>
          <w:rFonts w:ascii="Times New Roman" w:hAnsi="Times New Roman" w:cs="Times New Roman"/>
          <w:sz w:val="24"/>
          <w:szCs w:val="24"/>
        </w:rPr>
        <w:t xml:space="preserve"> metodinę </w:t>
      </w:r>
      <w:r w:rsidR="007E7563" w:rsidRPr="004629B3">
        <w:rPr>
          <w:rFonts w:ascii="Times New Roman" w:hAnsi="Times New Roman" w:cs="Times New Roman"/>
          <w:sz w:val="24"/>
          <w:szCs w:val="24"/>
        </w:rPr>
        <w:t xml:space="preserve">ar kitokio pobūdžio </w:t>
      </w:r>
      <w:r w:rsidR="00571E28" w:rsidRPr="004629B3">
        <w:rPr>
          <w:rFonts w:ascii="Times New Roman" w:hAnsi="Times New Roman" w:cs="Times New Roman"/>
          <w:sz w:val="24"/>
          <w:szCs w:val="24"/>
        </w:rPr>
        <w:t>pagalbą</w:t>
      </w:r>
      <w:r w:rsidR="007E7563" w:rsidRPr="004629B3">
        <w:rPr>
          <w:rFonts w:ascii="Times New Roman" w:hAnsi="Times New Roman" w:cs="Times New Roman"/>
          <w:sz w:val="24"/>
          <w:szCs w:val="24"/>
        </w:rPr>
        <w:t xml:space="preserve"> </w:t>
      </w:r>
      <w:r w:rsidR="00571E28" w:rsidRPr="004629B3">
        <w:rPr>
          <w:rFonts w:ascii="Times New Roman" w:hAnsi="Times New Roman" w:cs="Times New Roman"/>
          <w:sz w:val="24"/>
          <w:szCs w:val="24"/>
        </w:rPr>
        <w:t xml:space="preserve">kitiems projekto </w:t>
      </w:r>
      <w:r w:rsidR="0063029E" w:rsidRPr="004629B3">
        <w:rPr>
          <w:rFonts w:ascii="Times New Roman" w:hAnsi="Times New Roman" w:cs="Times New Roman"/>
          <w:sz w:val="24"/>
          <w:szCs w:val="24"/>
        </w:rPr>
        <w:t>nariams</w:t>
      </w:r>
      <w:r w:rsidR="00571E28" w:rsidRPr="004629B3">
        <w:rPr>
          <w:rFonts w:ascii="Times New Roman" w:hAnsi="Times New Roman" w:cs="Times New Roman"/>
          <w:sz w:val="24"/>
          <w:szCs w:val="24"/>
        </w:rPr>
        <w:t>.</w:t>
      </w:r>
    </w:p>
    <w:p w14:paraId="5A565D01" w14:textId="5C7ADB8C" w:rsidR="00576451" w:rsidRPr="004629B3" w:rsidRDefault="0075797A" w:rsidP="009C76EF">
      <w:pPr>
        <w:tabs>
          <w:tab w:val="left" w:pos="1418"/>
        </w:tabs>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D05972" w:rsidRPr="004629B3">
        <w:rPr>
          <w:rFonts w:ascii="Times New Roman" w:hAnsi="Times New Roman" w:cs="Times New Roman"/>
          <w:sz w:val="24"/>
          <w:szCs w:val="24"/>
        </w:rPr>
        <w:t>5</w:t>
      </w:r>
      <w:r w:rsidR="001E5FE2" w:rsidRPr="004629B3">
        <w:rPr>
          <w:rFonts w:ascii="Times New Roman" w:hAnsi="Times New Roman" w:cs="Times New Roman"/>
          <w:sz w:val="24"/>
          <w:szCs w:val="24"/>
        </w:rPr>
        <w:t xml:space="preserve">.5. </w:t>
      </w:r>
      <w:r w:rsidR="00E30B9B" w:rsidRPr="004629B3">
        <w:rPr>
          <w:rFonts w:ascii="Times New Roman" w:hAnsi="Times New Roman" w:cs="Times New Roman"/>
          <w:sz w:val="24"/>
          <w:szCs w:val="24"/>
        </w:rPr>
        <w:t xml:space="preserve">Visa projekto organizatoriui bei </w:t>
      </w:r>
      <w:r w:rsidR="001F51F0" w:rsidRPr="004629B3">
        <w:rPr>
          <w:rFonts w:ascii="Times New Roman" w:hAnsi="Times New Roman" w:cs="Times New Roman"/>
          <w:sz w:val="24"/>
          <w:szCs w:val="24"/>
        </w:rPr>
        <w:t xml:space="preserve">mentoriams </w:t>
      </w:r>
      <w:r w:rsidR="00E30B9B" w:rsidRPr="004629B3">
        <w:rPr>
          <w:rFonts w:ascii="Times New Roman" w:hAnsi="Times New Roman" w:cs="Times New Roman"/>
          <w:sz w:val="24"/>
          <w:szCs w:val="24"/>
        </w:rPr>
        <w:t>teikiama informacija ir duomenys yra teisingi ir korektiški.</w:t>
      </w:r>
    </w:p>
    <w:p w14:paraId="4D603B16" w14:textId="309BA0E0" w:rsidR="00E30B9B" w:rsidRPr="004629B3" w:rsidRDefault="0075797A" w:rsidP="009C76EF">
      <w:pPr>
        <w:tabs>
          <w:tab w:val="left" w:pos="1418"/>
        </w:tabs>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lastRenderedPageBreak/>
        <w:t>2</w:t>
      </w:r>
      <w:r w:rsidR="00D05972" w:rsidRPr="004629B3">
        <w:rPr>
          <w:rFonts w:ascii="Times New Roman" w:hAnsi="Times New Roman" w:cs="Times New Roman"/>
          <w:sz w:val="24"/>
          <w:szCs w:val="24"/>
        </w:rPr>
        <w:t>5</w:t>
      </w:r>
      <w:r w:rsidR="001E5FE2" w:rsidRPr="004629B3">
        <w:rPr>
          <w:rFonts w:ascii="Times New Roman" w:hAnsi="Times New Roman" w:cs="Times New Roman"/>
          <w:sz w:val="24"/>
          <w:szCs w:val="24"/>
        </w:rPr>
        <w:t xml:space="preserve">.6. </w:t>
      </w:r>
      <w:r w:rsidR="00E30B9B" w:rsidRPr="004629B3">
        <w:rPr>
          <w:rFonts w:ascii="Times New Roman" w:hAnsi="Times New Roman" w:cs="Times New Roman"/>
          <w:sz w:val="24"/>
          <w:szCs w:val="24"/>
        </w:rPr>
        <w:t xml:space="preserve">Iškilus nenumatytoms aplinkybėms, dėl kurių negalės dalyvauti projekto veiklose, apie tai iš anksto informuos projekto organizatorių ir </w:t>
      </w:r>
      <w:r w:rsidR="00D315B5" w:rsidRPr="004629B3">
        <w:rPr>
          <w:rFonts w:ascii="Times New Roman" w:hAnsi="Times New Roman" w:cs="Times New Roman"/>
          <w:sz w:val="24"/>
          <w:szCs w:val="24"/>
        </w:rPr>
        <w:t xml:space="preserve">jam </w:t>
      </w:r>
      <w:r w:rsidR="0009341E" w:rsidRPr="004629B3">
        <w:rPr>
          <w:rFonts w:ascii="Times New Roman" w:hAnsi="Times New Roman" w:cs="Times New Roman"/>
          <w:sz w:val="24"/>
          <w:szCs w:val="24"/>
        </w:rPr>
        <w:t>priskirtą</w:t>
      </w:r>
      <w:r w:rsidR="00D315B5" w:rsidRPr="004629B3">
        <w:rPr>
          <w:rFonts w:ascii="Times New Roman" w:hAnsi="Times New Roman" w:cs="Times New Roman"/>
          <w:sz w:val="24"/>
          <w:szCs w:val="24"/>
        </w:rPr>
        <w:t xml:space="preserve"> </w:t>
      </w:r>
      <w:r w:rsidR="001F51F0" w:rsidRPr="004629B3">
        <w:rPr>
          <w:rFonts w:ascii="Times New Roman" w:hAnsi="Times New Roman" w:cs="Times New Roman"/>
          <w:sz w:val="24"/>
          <w:szCs w:val="24"/>
        </w:rPr>
        <w:t>mentorių</w:t>
      </w:r>
      <w:r w:rsidR="00E30B9B" w:rsidRPr="004629B3">
        <w:rPr>
          <w:rFonts w:ascii="Times New Roman" w:hAnsi="Times New Roman" w:cs="Times New Roman"/>
          <w:sz w:val="24"/>
          <w:szCs w:val="24"/>
        </w:rPr>
        <w:t>.</w:t>
      </w:r>
    </w:p>
    <w:p w14:paraId="7D38D61F" w14:textId="193648ED" w:rsidR="001C314E" w:rsidRPr="004629B3" w:rsidRDefault="001C314E" w:rsidP="00F82307">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Projekto </w:t>
      </w:r>
      <w:r w:rsidR="0063029E" w:rsidRPr="004629B3">
        <w:rPr>
          <w:rFonts w:ascii="Times New Roman" w:hAnsi="Times New Roman" w:cs="Times New Roman"/>
          <w:sz w:val="24"/>
          <w:szCs w:val="24"/>
        </w:rPr>
        <w:t xml:space="preserve">narys </w:t>
      </w:r>
      <w:r w:rsidRPr="004629B3">
        <w:rPr>
          <w:rFonts w:ascii="Times New Roman" w:hAnsi="Times New Roman" w:cs="Times New Roman"/>
          <w:sz w:val="24"/>
          <w:szCs w:val="24"/>
        </w:rPr>
        <w:t>turi teisę bet kuriuo metu atsisakyti dalyvauti projekto veiklose apie tai per 5 darbo dienas raštu informuodamas Skaidrumo akademijos organizatorių.</w:t>
      </w:r>
    </w:p>
    <w:p w14:paraId="52986C4F" w14:textId="2B709AB1" w:rsidR="00F82307" w:rsidRPr="004629B3" w:rsidRDefault="00F82307" w:rsidP="00F82307">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Šiame reglamente „projekto nariui atstovaujantis asmuo“ – fizinis asmuo, kuriam dalyvaujanti organizacija suteikė teisę dalyvauti projekto veiklose </w:t>
      </w:r>
      <w:r w:rsidR="00E239C5" w:rsidRPr="004629B3">
        <w:rPr>
          <w:rFonts w:ascii="Times New Roman" w:hAnsi="Times New Roman" w:cs="Times New Roman"/>
          <w:sz w:val="24"/>
          <w:szCs w:val="24"/>
        </w:rPr>
        <w:t xml:space="preserve">ir </w:t>
      </w:r>
      <w:r w:rsidRPr="004629B3">
        <w:rPr>
          <w:rFonts w:ascii="Times New Roman" w:hAnsi="Times New Roman" w:cs="Times New Roman"/>
          <w:sz w:val="24"/>
          <w:szCs w:val="24"/>
        </w:rPr>
        <w:t>jai atstovau</w:t>
      </w:r>
      <w:r w:rsidR="00E239C5" w:rsidRPr="004629B3">
        <w:rPr>
          <w:rFonts w:ascii="Times New Roman" w:hAnsi="Times New Roman" w:cs="Times New Roman"/>
          <w:sz w:val="24"/>
          <w:szCs w:val="24"/>
        </w:rPr>
        <w:t>ti</w:t>
      </w:r>
      <w:r w:rsidRPr="004629B3">
        <w:rPr>
          <w:rFonts w:ascii="Times New Roman" w:hAnsi="Times New Roman" w:cs="Times New Roman"/>
          <w:sz w:val="24"/>
          <w:szCs w:val="24"/>
        </w:rPr>
        <w:t>.</w:t>
      </w:r>
    </w:p>
    <w:p w14:paraId="02D090B7" w14:textId="77777777" w:rsidR="00E30B9B" w:rsidRPr="004629B3" w:rsidRDefault="00E30B9B" w:rsidP="004629B3">
      <w:pPr>
        <w:pStyle w:val="Sraopastraipa"/>
        <w:spacing w:after="0" w:line="240" w:lineRule="auto"/>
        <w:ind w:left="0" w:firstLine="1276"/>
        <w:rPr>
          <w:rFonts w:ascii="Times New Roman" w:hAnsi="Times New Roman" w:cs="Times New Roman"/>
          <w:b/>
          <w:bCs/>
          <w:sz w:val="24"/>
          <w:szCs w:val="24"/>
        </w:rPr>
      </w:pPr>
    </w:p>
    <w:p w14:paraId="67FC5946" w14:textId="40B413A7" w:rsidR="005B38E3" w:rsidRPr="004629B3" w:rsidRDefault="005B38E3" w:rsidP="004629B3">
      <w:pPr>
        <w:keepLines/>
        <w:widowControl w:val="0"/>
        <w:suppressAutoHyphens/>
        <w:spacing w:after="0" w:line="240" w:lineRule="auto"/>
        <w:jc w:val="center"/>
        <w:textAlignment w:val="center"/>
        <w:rPr>
          <w:rFonts w:ascii="Times New Roman" w:eastAsia="Times New Roman" w:hAnsi="Times New Roman" w:cs="Times New Roman"/>
          <w:b/>
          <w:bCs/>
          <w:caps/>
          <w:color w:val="000000"/>
          <w:sz w:val="24"/>
          <w:szCs w:val="24"/>
          <w:lang w:eastAsia="lt-LT"/>
        </w:rPr>
      </w:pPr>
      <w:r w:rsidRPr="004629B3">
        <w:rPr>
          <w:rFonts w:ascii="Times New Roman" w:eastAsia="Times New Roman" w:hAnsi="Times New Roman" w:cs="Times New Roman"/>
          <w:b/>
          <w:bCs/>
          <w:caps/>
          <w:color w:val="000000"/>
          <w:sz w:val="24"/>
          <w:szCs w:val="24"/>
          <w:lang w:eastAsia="lt-LT"/>
        </w:rPr>
        <w:t>VI</w:t>
      </w:r>
      <w:r w:rsidR="0075797A" w:rsidRPr="004629B3">
        <w:rPr>
          <w:rFonts w:ascii="Times New Roman" w:eastAsia="Times New Roman" w:hAnsi="Times New Roman" w:cs="Times New Roman"/>
          <w:b/>
          <w:bCs/>
          <w:caps/>
          <w:color w:val="000000"/>
          <w:sz w:val="24"/>
          <w:szCs w:val="24"/>
          <w:lang w:eastAsia="lt-LT"/>
        </w:rPr>
        <w:t>I</w:t>
      </w:r>
      <w:r w:rsidRPr="004629B3">
        <w:rPr>
          <w:rFonts w:ascii="Times New Roman" w:eastAsia="Times New Roman" w:hAnsi="Times New Roman" w:cs="Times New Roman"/>
          <w:b/>
          <w:bCs/>
          <w:caps/>
          <w:color w:val="000000"/>
          <w:sz w:val="24"/>
          <w:szCs w:val="24"/>
          <w:lang w:eastAsia="lt-LT"/>
        </w:rPr>
        <w:t>I SKYRIUS</w:t>
      </w:r>
    </w:p>
    <w:p w14:paraId="164C5DE7" w14:textId="6B48074D" w:rsidR="00E30B9B" w:rsidRPr="004629B3" w:rsidRDefault="00E30B9B" w:rsidP="004629B3">
      <w:pPr>
        <w:spacing w:after="0" w:line="240" w:lineRule="auto"/>
        <w:ind w:left="360" w:hanging="360"/>
        <w:jc w:val="center"/>
        <w:rPr>
          <w:rFonts w:ascii="Times New Roman" w:hAnsi="Times New Roman" w:cs="Times New Roman"/>
          <w:b/>
          <w:bCs/>
          <w:sz w:val="24"/>
          <w:szCs w:val="24"/>
        </w:rPr>
      </w:pPr>
      <w:r w:rsidRPr="004629B3">
        <w:rPr>
          <w:rFonts w:ascii="Times New Roman" w:hAnsi="Times New Roman" w:cs="Times New Roman"/>
          <w:b/>
          <w:bCs/>
          <w:sz w:val="24"/>
          <w:szCs w:val="24"/>
        </w:rPr>
        <w:t xml:space="preserve">PROJEKTO </w:t>
      </w:r>
      <w:r w:rsidR="001F51F0" w:rsidRPr="004629B3">
        <w:rPr>
          <w:rFonts w:ascii="Times New Roman" w:hAnsi="Times New Roman" w:cs="Times New Roman"/>
          <w:b/>
          <w:bCs/>
          <w:sz w:val="24"/>
          <w:szCs w:val="24"/>
        </w:rPr>
        <w:t xml:space="preserve">MENTORIŲ </w:t>
      </w:r>
      <w:r w:rsidRPr="004629B3">
        <w:rPr>
          <w:rFonts w:ascii="Times New Roman" w:hAnsi="Times New Roman" w:cs="Times New Roman"/>
          <w:b/>
          <w:bCs/>
          <w:sz w:val="24"/>
          <w:szCs w:val="24"/>
        </w:rPr>
        <w:t>TEISĖS IR ĮSIPAREIGOJIMAI</w:t>
      </w:r>
    </w:p>
    <w:p w14:paraId="454CF4E2" w14:textId="77777777" w:rsidR="0091444A" w:rsidRPr="004629B3" w:rsidRDefault="0091444A" w:rsidP="004629B3">
      <w:pPr>
        <w:spacing w:after="0" w:line="240" w:lineRule="auto"/>
        <w:ind w:left="360" w:hanging="360"/>
        <w:jc w:val="center"/>
        <w:rPr>
          <w:rFonts w:ascii="Times New Roman" w:hAnsi="Times New Roman" w:cs="Times New Roman"/>
          <w:b/>
          <w:bCs/>
          <w:sz w:val="24"/>
          <w:szCs w:val="24"/>
        </w:rPr>
      </w:pPr>
    </w:p>
    <w:p w14:paraId="1DCB78AA" w14:textId="2C504F45" w:rsidR="00206F99" w:rsidRPr="004629B3" w:rsidRDefault="00E30B9B" w:rsidP="00D24C4D">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Projekto </w:t>
      </w:r>
      <w:r w:rsidR="001F51F0" w:rsidRPr="004629B3">
        <w:rPr>
          <w:rFonts w:ascii="Times New Roman" w:hAnsi="Times New Roman" w:cs="Times New Roman"/>
          <w:sz w:val="24"/>
          <w:szCs w:val="24"/>
        </w:rPr>
        <w:t xml:space="preserve">mentoriai </w:t>
      </w:r>
      <w:r w:rsidRPr="004629B3">
        <w:rPr>
          <w:rFonts w:ascii="Times New Roman" w:hAnsi="Times New Roman" w:cs="Times New Roman"/>
          <w:sz w:val="24"/>
          <w:szCs w:val="24"/>
        </w:rPr>
        <w:t>turi teisę:</w:t>
      </w:r>
    </w:p>
    <w:p w14:paraId="605B24B6" w14:textId="7F7FAD9A" w:rsidR="00B90334" w:rsidRPr="004629B3" w:rsidRDefault="00285A17" w:rsidP="009C76EF">
      <w:pPr>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D05972" w:rsidRPr="004629B3">
        <w:rPr>
          <w:rFonts w:ascii="Times New Roman" w:hAnsi="Times New Roman" w:cs="Times New Roman"/>
          <w:sz w:val="24"/>
          <w:szCs w:val="24"/>
        </w:rPr>
        <w:t>8</w:t>
      </w:r>
      <w:r w:rsidR="001E5FE2" w:rsidRPr="004629B3">
        <w:rPr>
          <w:rFonts w:ascii="Times New Roman" w:hAnsi="Times New Roman" w:cs="Times New Roman"/>
          <w:sz w:val="24"/>
          <w:szCs w:val="24"/>
        </w:rPr>
        <w:t xml:space="preserve">.1. </w:t>
      </w:r>
      <w:r w:rsidR="00BF6D1A" w:rsidRPr="004629B3">
        <w:rPr>
          <w:rFonts w:ascii="Times New Roman" w:hAnsi="Times New Roman" w:cs="Times New Roman"/>
          <w:sz w:val="24"/>
          <w:szCs w:val="24"/>
        </w:rPr>
        <w:t>Pagal poreikį t</w:t>
      </w:r>
      <w:r w:rsidR="00E30B9B" w:rsidRPr="004629B3">
        <w:rPr>
          <w:rFonts w:ascii="Times New Roman" w:hAnsi="Times New Roman" w:cs="Times New Roman"/>
          <w:sz w:val="24"/>
          <w:szCs w:val="24"/>
        </w:rPr>
        <w:t xml:space="preserve">eikti projekto </w:t>
      </w:r>
      <w:r w:rsidR="001F51F0" w:rsidRPr="004629B3">
        <w:rPr>
          <w:rFonts w:ascii="Times New Roman" w:hAnsi="Times New Roman" w:cs="Times New Roman"/>
          <w:sz w:val="24"/>
          <w:szCs w:val="24"/>
        </w:rPr>
        <w:t xml:space="preserve">dalyviams </w:t>
      </w:r>
      <w:r w:rsidR="00E30B9B" w:rsidRPr="004629B3">
        <w:rPr>
          <w:rFonts w:ascii="Times New Roman" w:hAnsi="Times New Roman" w:cs="Times New Roman"/>
          <w:sz w:val="24"/>
          <w:szCs w:val="24"/>
        </w:rPr>
        <w:t>metodinę pagalbą dėl korupcijai atsparios aplinkos kūrimo.</w:t>
      </w:r>
    </w:p>
    <w:p w14:paraId="5E7B1274" w14:textId="4442CF5C" w:rsidR="00B90334" w:rsidRPr="004629B3" w:rsidRDefault="00285A17" w:rsidP="009C76EF">
      <w:pPr>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D05972" w:rsidRPr="004629B3">
        <w:rPr>
          <w:rFonts w:ascii="Times New Roman" w:hAnsi="Times New Roman" w:cs="Times New Roman"/>
          <w:sz w:val="24"/>
          <w:szCs w:val="24"/>
        </w:rPr>
        <w:t>8</w:t>
      </w:r>
      <w:r w:rsidR="001E5FE2" w:rsidRPr="004629B3">
        <w:rPr>
          <w:rFonts w:ascii="Times New Roman" w:hAnsi="Times New Roman" w:cs="Times New Roman"/>
          <w:sz w:val="24"/>
          <w:szCs w:val="24"/>
        </w:rPr>
        <w:t xml:space="preserve">.2. </w:t>
      </w:r>
      <w:r w:rsidR="00E30B9B" w:rsidRPr="004629B3">
        <w:rPr>
          <w:rFonts w:ascii="Times New Roman" w:hAnsi="Times New Roman" w:cs="Times New Roman"/>
          <w:sz w:val="24"/>
          <w:szCs w:val="24"/>
        </w:rPr>
        <w:t xml:space="preserve">Ekspertinėmis žiniomis prisidėti prie projekto tikslų įgyvendinimo. </w:t>
      </w:r>
    </w:p>
    <w:p w14:paraId="4CF78D82" w14:textId="4576EBEA" w:rsidR="006F60C9" w:rsidRPr="004629B3" w:rsidRDefault="00285A17" w:rsidP="009C76EF">
      <w:pPr>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D05972" w:rsidRPr="004629B3">
        <w:rPr>
          <w:rFonts w:ascii="Times New Roman" w:hAnsi="Times New Roman" w:cs="Times New Roman"/>
          <w:sz w:val="24"/>
          <w:szCs w:val="24"/>
        </w:rPr>
        <w:t>8</w:t>
      </w:r>
      <w:r w:rsidR="001E5FE2" w:rsidRPr="004629B3">
        <w:rPr>
          <w:rFonts w:ascii="Times New Roman" w:hAnsi="Times New Roman" w:cs="Times New Roman"/>
          <w:sz w:val="24"/>
          <w:szCs w:val="24"/>
        </w:rPr>
        <w:t xml:space="preserve">.3. </w:t>
      </w:r>
      <w:r w:rsidR="00E30B9B" w:rsidRPr="004629B3">
        <w:rPr>
          <w:rFonts w:ascii="Times New Roman" w:hAnsi="Times New Roman" w:cs="Times New Roman"/>
          <w:sz w:val="24"/>
          <w:szCs w:val="24"/>
        </w:rPr>
        <w:t xml:space="preserve">Skleisti gerosios patirties pavyzdžius projekto </w:t>
      </w:r>
      <w:r w:rsidR="00446420" w:rsidRPr="004629B3">
        <w:rPr>
          <w:rFonts w:ascii="Times New Roman" w:hAnsi="Times New Roman" w:cs="Times New Roman"/>
          <w:sz w:val="24"/>
          <w:szCs w:val="24"/>
        </w:rPr>
        <w:t xml:space="preserve">nariams </w:t>
      </w:r>
      <w:r w:rsidR="00E30B9B" w:rsidRPr="004629B3">
        <w:rPr>
          <w:rFonts w:ascii="Times New Roman" w:hAnsi="Times New Roman" w:cs="Times New Roman"/>
          <w:sz w:val="24"/>
          <w:szCs w:val="24"/>
        </w:rPr>
        <w:t>bei visuomenei.</w:t>
      </w:r>
    </w:p>
    <w:p w14:paraId="6EE3683A" w14:textId="50B7E1B4" w:rsidR="00E30B9B" w:rsidRPr="004629B3" w:rsidRDefault="006F60C9" w:rsidP="001A49A5">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Projekto</w:t>
      </w:r>
      <w:r w:rsidR="00E30B9B" w:rsidRPr="004629B3">
        <w:rPr>
          <w:rFonts w:ascii="Times New Roman" w:hAnsi="Times New Roman" w:cs="Times New Roman"/>
          <w:sz w:val="24"/>
          <w:szCs w:val="24"/>
        </w:rPr>
        <w:t xml:space="preserve"> </w:t>
      </w:r>
      <w:r w:rsidR="001F51F0" w:rsidRPr="004629B3">
        <w:rPr>
          <w:rFonts w:ascii="Times New Roman" w:hAnsi="Times New Roman" w:cs="Times New Roman"/>
          <w:sz w:val="24"/>
          <w:szCs w:val="24"/>
        </w:rPr>
        <w:t xml:space="preserve">mentoriai </w:t>
      </w:r>
      <w:r w:rsidR="00E30B9B" w:rsidRPr="004629B3">
        <w:rPr>
          <w:rFonts w:ascii="Times New Roman" w:hAnsi="Times New Roman" w:cs="Times New Roman"/>
          <w:sz w:val="24"/>
          <w:szCs w:val="24"/>
        </w:rPr>
        <w:t>įsipareigoja:</w:t>
      </w:r>
    </w:p>
    <w:p w14:paraId="515419D7" w14:textId="5D8CBBE4" w:rsidR="00206F99" w:rsidRPr="004629B3" w:rsidRDefault="00285A17" w:rsidP="009C76EF">
      <w:pPr>
        <w:tabs>
          <w:tab w:val="left" w:pos="1418"/>
        </w:tabs>
        <w:spacing w:after="0" w:line="360" w:lineRule="auto"/>
        <w:ind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D05972" w:rsidRPr="004629B3">
        <w:rPr>
          <w:rFonts w:ascii="Times New Roman" w:hAnsi="Times New Roman" w:cs="Times New Roman"/>
          <w:sz w:val="24"/>
          <w:szCs w:val="24"/>
        </w:rPr>
        <w:t>9</w:t>
      </w:r>
      <w:r w:rsidR="001E5FE2" w:rsidRPr="004629B3">
        <w:rPr>
          <w:rFonts w:ascii="Times New Roman" w:hAnsi="Times New Roman" w:cs="Times New Roman"/>
          <w:sz w:val="24"/>
          <w:szCs w:val="24"/>
        </w:rPr>
        <w:t xml:space="preserve">.1. </w:t>
      </w:r>
      <w:r w:rsidR="004F4B6C" w:rsidRPr="004629B3">
        <w:rPr>
          <w:rFonts w:ascii="Times New Roman" w:hAnsi="Times New Roman" w:cs="Times New Roman"/>
          <w:sz w:val="24"/>
          <w:szCs w:val="24"/>
        </w:rPr>
        <w:t>S</w:t>
      </w:r>
      <w:r w:rsidR="00E30B9B" w:rsidRPr="004629B3">
        <w:rPr>
          <w:rFonts w:ascii="Times New Roman" w:hAnsi="Times New Roman" w:cs="Times New Roman"/>
          <w:sz w:val="24"/>
          <w:szCs w:val="24"/>
        </w:rPr>
        <w:t xml:space="preserve">augoti projekto </w:t>
      </w:r>
      <w:r w:rsidR="00446420" w:rsidRPr="004629B3">
        <w:rPr>
          <w:rFonts w:ascii="Times New Roman" w:hAnsi="Times New Roman" w:cs="Times New Roman"/>
          <w:sz w:val="24"/>
          <w:szCs w:val="24"/>
        </w:rPr>
        <w:t xml:space="preserve">narių </w:t>
      </w:r>
      <w:r w:rsidR="00E30B9B" w:rsidRPr="004629B3">
        <w:rPr>
          <w:rFonts w:ascii="Times New Roman" w:hAnsi="Times New Roman" w:cs="Times New Roman"/>
          <w:sz w:val="24"/>
          <w:szCs w:val="24"/>
        </w:rPr>
        <w:t xml:space="preserve">bei </w:t>
      </w:r>
      <w:r w:rsidR="00206F99" w:rsidRPr="004629B3">
        <w:rPr>
          <w:rFonts w:ascii="Times New Roman" w:hAnsi="Times New Roman" w:cs="Times New Roman"/>
          <w:sz w:val="24"/>
          <w:szCs w:val="24"/>
        </w:rPr>
        <w:t xml:space="preserve">šiems </w:t>
      </w:r>
      <w:r w:rsidR="00446420" w:rsidRPr="004629B3">
        <w:rPr>
          <w:rFonts w:ascii="Times New Roman" w:hAnsi="Times New Roman" w:cs="Times New Roman"/>
          <w:sz w:val="24"/>
          <w:szCs w:val="24"/>
        </w:rPr>
        <w:t>nari</w:t>
      </w:r>
      <w:r w:rsidR="00206F99" w:rsidRPr="004629B3">
        <w:rPr>
          <w:rFonts w:ascii="Times New Roman" w:hAnsi="Times New Roman" w:cs="Times New Roman"/>
          <w:sz w:val="24"/>
          <w:szCs w:val="24"/>
        </w:rPr>
        <w:t>am</w:t>
      </w:r>
      <w:r w:rsidR="00446420" w:rsidRPr="004629B3">
        <w:rPr>
          <w:rFonts w:ascii="Times New Roman" w:hAnsi="Times New Roman" w:cs="Times New Roman"/>
          <w:sz w:val="24"/>
          <w:szCs w:val="24"/>
        </w:rPr>
        <w:t xml:space="preserve">s </w:t>
      </w:r>
      <w:r w:rsidR="00E30B9B" w:rsidRPr="004629B3">
        <w:rPr>
          <w:rFonts w:ascii="Times New Roman" w:hAnsi="Times New Roman" w:cs="Times New Roman"/>
          <w:sz w:val="24"/>
          <w:szCs w:val="24"/>
        </w:rPr>
        <w:t>projekto veiklose atstovaujančiųjų subjektų asmens duomenis.</w:t>
      </w:r>
    </w:p>
    <w:p w14:paraId="66BA1FF9" w14:textId="58576B24" w:rsidR="006F60C9" w:rsidRPr="004629B3" w:rsidRDefault="00285A17" w:rsidP="006F60C9">
      <w:pPr>
        <w:pStyle w:val="Sraopastraipa"/>
        <w:tabs>
          <w:tab w:val="left" w:pos="1418"/>
        </w:tabs>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2</w:t>
      </w:r>
      <w:r w:rsidR="00D05972" w:rsidRPr="004629B3">
        <w:rPr>
          <w:rFonts w:ascii="Times New Roman" w:hAnsi="Times New Roman" w:cs="Times New Roman"/>
          <w:sz w:val="24"/>
          <w:szCs w:val="24"/>
        </w:rPr>
        <w:t>9</w:t>
      </w:r>
      <w:r w:rsidR="001E5FE2" w:rsidRPr="004629B3">
        <w:rPr>
          <w:rFonts w:ascii="Times New Roman" w:hAnsi="Times New Roman" w:cs="Times New Roman"/>
          <w:sz w:val="24"/>
          <w:szCs w:val="24"/>
        </w:rPr>
        <w:t xml:space="preserve">.2. </w:t>
      </w:r>
      <w:r w:rsidR="00E30B9B" w:rsidRPr="004629B3">
        <w:rPr>
          <w:rFonts w:ascii="Times New Roman" w:hAnsi="Times New Roman" w:cs="Times New Roman"/>
          <w:sz w:val="24"/>
          <w:szCs w:val="24"/>
        </w:rPr>
        <w:t xml:space="preserve">Viešai neskelbti bei neplatinti projekto </w:t>
      </w:r>
      <w:r w:rsidR="00446420" w:rsidRPr="004629B3">
        <w:rPr>
          <w:rFonts w:ascii="Times New Roman" w:hAnsi="Times New Roman" w:cs="Times New Roman"/>
          <w:sz w:val="24"/>
          <w:szCs w:val="24"/>
        </w:rPr>
        <w:t xml:space="preserve">narių </w:t>
      </w:r>
      <w:r w:rsidR="00E30B9B" w:rsidRPr="004629B3">
        <w:rPr>
          <w:rFonts w:ascii="Times New Roman" w:hAnsi="Times New Roman" w:cs="Times New Roman"/>
          <w:sz w:val="24"/>
          <w:szCs w:val="24"/>
        </w:rPr>
        <w:t>konfidencialios informacijos, sužinotos įgyvendinant projekto veiklą.</w:t>
      </w:r>
    </w:p>
    <w:p w14:paraId="0A1817DE" w14:textId="77777777" w:rsidR="00E30B9B" w:rsidRPr="004629B3" w:rsidRDefault="00E30B9B" w:rsidP="009C76EF">
      <w:pPr>
        <w:pStyle w:val="Sraopastraipa"/>
        <w:spacing w:after="0" w:line="240" w:lineRule="auto"/>
        <w:ind w:left="0"/>
        <w:rPr>
          <w:rFonts w:ascii="Times New Roman" w:hAnsi="Times New Roman" w:cs="Times New Roman"/>
          <w:b/>
          <w:bCs/>
          <w:sz w:val="24"/>
          <w:szCs w:val="24"/>
        </w:rPr>
      </w:pPr>
    </w:p>
    <w:p w14:paraId="00E4B88E" w14:textId="05E55CE0" w:rsidR="005B38E3" w:rsidRPr="004629B3" w:rsidRDefault="005B38E3">
      <w:pPr>
        <w:keepLines/>
        <w:widowControl w:val="0"/>
        <w:suppressAutoHyphens/>
        <w:spacing w:after="0" w:line="240" w:lineRule="auto"/>
        <w:jc w:val="center"/>
        <w:textAlignment w:val="center"/>
        <w:rPr>
          <w:rFonts w:ascii="Times New Roman" w:eastAsia="Times New Roman" w:hAnsi="Times New Roman" w:cs="Times New Roman"/>
          <w:b/>
          <w:bCs/>
          <w:caps/>
          <w:color w:val="000000"/>
          <w:sz w:val="24"/>
          <w:szCs w:val="24"/>
          <w:lang w:eastAsia="lt-LT"/>
        </w:rPr>
      </w:pPr>
      <w:r w:rsidRPr="004629B3">
        <w:rPr>
          <w:rFonts w:ascii="Times New Roman" w:eastAsia="Times New Roman" w:hAnsi="Times New Roman" w:cs="Times New Roman"/>
          <w:b/>
          <w:bCs/>
          <w:caps/>
          <w:color w:val="000000"/>
          <w:sz w:val="24"/>
          <w:szCs w:val="24"/>
          <w:lang w:eastAsia="lt-LT"/>
        </w:rPr>
        <w:t>I</w:t>
      </w:r>
      <w:r w:rsidR="0075797A" w:rsidRPr="004629B3">
        <w:rPr>
          <w:rFonts w:ascii="Times New Roman" w:eastAsia="Times New Roman" w:hAnsi="Times New Roman" w:cs="Times New Roman"/>
          <w:b/>
          <w:bCs/>
          <w:caps/>
          <w:color w:val="000000"/>
          <w:sz w:val="24"/>
          <w:szCs w:val="24"/>
          <w:lang w:eastAsia="lt-LT"/>
        </w:rPr>
        <w:t>X</w:t>
      </w:r>
      <w:r w:rsidRPr="004629B3">
        <w:rPr>
          <w:rFonts w:ascii="Times New Roman" w:eastAsia="Times New Roman" w:hAnsi="Times New Roman" w:cs="Times New Roman"/>
          <w:b/>
          <w:bCs/>
          <w:caps/>
          <w:color w:val="000000"/>
          <w:sz w:val="24"/>
          <w:szCs w:val="24"/>
          <w:lang w:eastAsia="lt-LT"/>
        </w:rPr>
        <w:t xml:space="preserve"> SKYRIUS</w:t>
      </w:r>
    </w:p>
    <w:p w14:paraId="5958628F" w14:textId="77777777" w:rsidR="00E30B9B" w:rsidRPr="004629B3" w:rsidRDefault="00E30B9B" w:rsidP="009C76EF">
      <w:pPr>
        <w:spacing w:after="0" w:line="240" w:lineRule="auto"/>
        <w:ind w:left="360"/>
        <w:jc w:val="center"/>
        <w:rPr>
          <w:rFonts w:ascii="Times New Roman" w:hAnsi="Times New Roman" w:cs="Times New Roman"/>
          <w:b/>
          <w:bCs/>
          <w:sz w:val="24"/>
          <w:szCs w:val="24"/>
        </w:rPr>
      </w:pPr>
      <w:r w:rsidRPr="004629B3">
        <w:rPr>
          <w:rFonts w:ascii="Times New Roman" w:hAnsi="Times New Roman" w:cs="Times New Roman"/>
          <w:b/>
          <w:bCs/>
          <w:sz w:val="24"/>
          <w:szCs w:val="24"/>
        </w:rPr>
        <w:t>TEISĖS Į SUKURTUS INTELEKTINĖS VEIKLOS REZULTATUS</w:t>
      </w:r>
    </w:p>
    <w:p w14:paraId="2EC9E9A8" w14:textId="77777777" w:rsidR="00E30B9B" w:rsidRPr="004629B3" w:rsidRDefault="00E30B9B" w:rsidP="009C76EF">
      <w:pPr>
        <w:pStyle w:val="Sraopastraipa"/>
        <w:spacing w:after="0" w:line="240" w:lineRule="auto"/>
        <w:rPr>
          <w:rFonts w:ascii="Times New Roman" w:hAnsi="Times New Roman" w:cs="Times New Roman"/>
          <w:b/>
          <w:bCs/>
          <w:sz w:val="24"/>
          <w:szCs w:val="24"/>
        </w:rPr>
      </w:pPr>
    </w:p>
    <w:p w14:paraId="781CB867" w14:textId="5ED077EA" w:rsidR="006F60C9" w:rsidRPr="004629B3" w:rsidRDefault="006F60C9" w:rsidP="0029320B">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Projekto</w:t>
      </w:r>
      <w:r w:rsidR="00BF6D1A" w:rsidRPr="004629B3">
        <w:rPr>
          <w:rFonts w:ascii="Times New Roman" w:hAnsi="Times New Roman" w:cs="Times New Roman"/>
          <w:sz w:val="24"/>
          <w:szCs w:val="24"/>
        </w:rPr>
        <w:t xml:space="preserve"> organizatorius </w:t>
      </w:r>
      <w:r w:rsidR="001D78D7" w:rsidRPr="004629B3">
        <w:rPr>
          <w:rFonts w:ascii="Times New Roman" w:hAnsi="Times New Roman" w:cs="Times New Roman"/>
          <w:sz w:val="24"/>
          <w:szCs w:val="24"/>
        </w:rPr>
        <w:t xml:space="preserve">nuo </w:t>
      </w:r>
      <w:r w:rsidR="00E30B9B" w:rsidRPr="004629B3">
        <w:rPr>
          <w:rFonts w:ascii="Times New Roman" w:hAnsi="Times New Roman" w:cs="Times New Roman"/>
          <w:sz w:val="24"/>
          <w:szCs w:val="24"/>
        </w:rPr>
        <w:t xml:space="preserve">projekto </w:t>
      </w:r>
      <w:r w:rsidR="00446420" w:rsidRPr="004629B3">
        <w:rPr>
          <w:rFonts w:ascii="Times New Roman" w:hAnsi="Times New Roman" w:cs="Times New Roman"/>
          <w:sz w:val="24"/>
          <w:szCs w:val="24"/>
        </w:rPr>
        <w:t xml:space="preserve">narių </w:t>
      </w:r>
      <w:r w:rsidR="00E30B9B" w:rsidRPr="004629B3">
        <w:rPr>
          <w:rFonts w:ascii="Times New Roman" w:hAnsi="Times New Roman" w:cs="Times New Roman"/>
          <w:sz w:val="24"/>
          <w:szCs w:val="24"/>
        </w:rPr>
        <w:t>ir</w:t>
      </w:r>
      <w:r w:rsidR="00206F99" w:rsidRPr="004629B3">
        <w:rPr>
          <w:rFonts w:ascii="Times New Roman" w:hAnsi="Times New Roman" w:cs="Times New Roman"/>
          <w:sz w:val="24"/>
          <w:szCs w:val="24"/>
        </w:rPr>
        <w:t xml:space="preserve"> (</w:t>
      </w:r>
      <w:r w:rsidR="00A4080E" w:rsidRPr="004629B3">
        <w:rPr>
          <w:rFonts w:ascii="Times New Roman" w:hAnsi="Times New Roman" w:cs="Times New Roman"/>
          <w:sz w:val="24"/>
          <w:szCs w:val="24"/>
        </w:rPr>
        <w:t>ar</w:t>
      </w:r>
      <w:r w:rsidR="00206F99" w:rsidRPr="004629B3">
        <w:rPr>
          <w:rFonts w:ascii="Times New Roman" w:hAnsi="Times New Roman" w:cs="Times New Roman"/>
          <w:sz w:val="24"/>
          <w:szCs w:val="24"/>
        </w:rPr>
        <w:t>)</w:t>
      </w:r>
      <w:r w:rsidR="00E30B9B" w:rsidRPr="004629B3">
        <w:rPr>
          <w:rFonts w:ascii="Times New Roman" w:hAnsi="Times New Roman" w:cs="Times New Roman"/>
          <w:sz w:val="24"/>
          <w:szCs w:val="24"/>
        </w:rPr>
        <w:t xml:space="preserve"> </w:t>
      </w:r>
      <w:r w:rsidR="00A4080E" w:rsidRPr="004629B3">
        <w:rPr>
          <w:rFonts w:ascii="Times New Roman" w:hAnsi="Times New Roman" w:cs="Times New Roman"/>
          <w:sz w:val="24"/>
          <w:szCs w:val="24"/>
        </w:rPr>
        <w:t xml:space="preserve">projekto </w:t>
      </w:r>
      <w:r w:rsidR="001F51F0" w:rsidRPr="004629B3">
        <w:rPr>
          <w:rFonts w:ascii="Times New Roman" w:hAnsi="Times New Roman" w:cs="Times New Roman"/>
          <w:sz w:val="24"/>
          <w:szCs w:val="24"/>
        </w:rPr>
        <w:t xml:space="preserve">mentorių </w:t>
      </w:r>
      <w:r w:rsidR="00E30B9B" w:rsidRPr="004629B3">
        <w:rPr>
          <w:rFonts w:ascii="Times New Roman" w:hAnsi="Times New Roman" w:cs="Times New Roman"/>
          <w:sz w:val="24"/>
          <w:szCs w:val="24"/>
        </w:rPr>
        <w:t xml:space="preserve">bendrai ar atskirai projekto veiklos metu sukurto intelektinės veiklos rezultato atsiradimo momento gali jį naudoti (platinti, skelbti elektroniniais ryšiais ir pan.), </w:t>
      </w:r>
      <w:r w:rsidR="00206F99" w:rsidRPr="004629B3">
        <w:rPr>
          <w:rFonts w:ascii="Times New Roman" w:hAnsi="Times New Roman" w:cs="Times New Roman"/>
          <w:sz w:val="24"/>
          <w:szCs w:val="24"/>
        </w:rPr>
        <w:t xml:space="preserve">siekdamas </w:t>
      </w:r>
      <w:r w:rsidR="00E30B9B" w:rsidRPr="004629B3">
        <w:rPr>
          <w:rFonts w:ascii="Times New Roman" w:hAnsi="Times New Roman" w:cs="Times New Roman"/>
          <w:sz w:val="24"/>
          <w:szCs w:val="24"/>
        </w:rPr>
        <w:t xml:space="preserve">skleisti gerosios </w:t>
      </w:r>
      <w:r w:rsidR="00B84B3F" w:rsidRPr="004629B3">
        <w:rPr>
          <w:rFonts w:ascii="Times New Roman" w:hAnsi="Times New Roman" w:cs="Times New Roman"/>
          <w:sz w:val="24"/>
          <w:szCs w:val="24"/>
        </w:rPr>
        <w:t xml:space="preserve">praktikos </w:t>
      </w:r>
      <w:r w:rsidR="00E30B9B" w:rsidRPr="004629B3">
        <w:rPr>
          <w:rFonts w:ascii="Times New Roman" w:hAnsi="Times New Roman" w:cs="Times New Roman"/>
          <w:sz w:val="24"/>
          <w:szCs w:val="24"/>
        </w:rPr>
        <w:t xml:space="preserve">pavyzdžius visuomenei, tiek Skaidrumo akademijos </w:t>
      </w:r>
      <w:r w:rsidR="00446420" w:rsidRPr="004629B3">
        <w:rPr>
          <w:rFonts w:ascii="Times New Roman" w:hAnsi="Times New Roman" w:cs="Times New Roman"/>
          <w:sz w:val="24"/>
          <w:szCs w:val="24"/>
        </w:rPr>
        <w:t xml:space="preserve">nario </w:t>
      </w:r>
      <w:r w:rsidR="00E30B9B" w:rsidRPr="004629B3">
        <w:rPr>
          <w:rFonts w:ascii="Times New Roman" w:hAnsi="Times New Roman" w:cs="Times New Roman"/>
          <w:sz w:val="24"/>
          <w:szCs w:val="24"/>
        </w:rPr>
        <w:t>ir</w:t>
      </w:r>
      <w:r w:rsidR="00206F99" w:rsidRPr="004629B3">
        <w:rPr>
          <w:rFonts w:ascii="Times New Roman" w:hAnsi="Times New Roman" w:cs="Times New Roman"/>
          <w:sz w:val="24"/>
          <w:szCs w:val="24"/>
        </w:rPr>
        <w:t xml:space="preserve"> (</w:t>
      </w:r>
      <w:r w:rsidR="00D818E8" w:rsidRPr="004629B3">
        <w:rPr>
          <w:rFonts w:ascii="Times New Roman" w:hAnsi="Times New Roman" w:cs="Times New Roman"/>
          <w:sz w:val="24"/>
          <w:szCs w:val="24"/>
        </w:rPr>
        <w:t>ar</w:t>
      </w:r>
      <w:r w:rsidR="00206F99" w:rsidRPr="004629B3">
        <w:rPr>
          <w:rFonts w:ascii="Times New Roman" w:hAnsi="Times New Roman" w:cs="Times New Roman"/>
          <w:sz w:val="24"/>
          <w:szCs w:val="24"/>
        </w:rPr>
        <w:t>)</w:t>
      </w:r>
      <w:r w:rsidR="00D818E8" w:rsidRPr="004629B3">
        <w:rPr>
          <w:rFonts w:ascii="Times New Roman" w:hAnsi="Times New Roman" w:cs="Times New Roman"/>
          <w:sz w:val="24"/>
          <w:szCs w:val="24"/>
        </w:rPr>
        <w:t xml:space="preserve"> </w:t>
      </w:r>
      <w:r w:rsidR="001F51F0" w:rsidRPr="004629B3">
        <w:rPr>
          <w:rFonts w:ascii="Times New Roman" w:hAnsi="Times New Roman" w:cs="Times New Roman"/>
          <w:sz w:val="24"/>
          <w:szCs w:val="24"/>
        </w:rPr>
        <w:t xml:space="preserve">mentoriaus </w:t>
      </w:r>
      <w:r w:rsidR="00E30B9B" w:rsidRPr="004629B3">
        <w:rPr>
          <w:rFonts w:ascii="Times New Roman" w:hAnsi="Times New Roman" w:cs="Times New Roman"/>
          <w:sz w:val="24"/>
          <w:szCs w:val="24"/>
        </w:rPr>
        <w:t>dalyvavimo projekte lai</w:t>
      </w:r>
      <w:r w:rsidR="00BF6D1A" w:rsidRPr="004629B3">
        <w:rPr>
          <w:rFonts w:ascii="Times New Roman" w:hAnsi="Times New Roman" w:cs="Times New Roman"/>
          <w:sz w:val="24"/>
          <w:szCs w:val="24"/>
        </w:rPr>
        <w:t>kotarpiu, tiek šiam pasibaigus.</w:t>
      </w:r>
    </w:p>
    <w:p w14:paraId="0009F513" w14:textId="557C2598" w:rsidR="00285A17" w:rsidRPr="004629B3" w:rsidRDefault="00E30B9B" w:rsidP="006F60C9">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Intelektinės veiklos rezultatai, bendrai ar atskirai sukurti </w:t>
      </w:r>
      <w:r w:rsidR="001F51F0" w:rsidRPr="004629B3">
        <w:rPr>
          <w:rFonts w:ascii="Times New Roman" w:hAnsi="Times New Roman" w:cs="Times New Roman"/>
          <w:sz w:val="24"/>
          <w:szCs w:val="24"/>
        </w:rPr>
        <w:t xml:space="preserve">mentorių </w:t>
      </w:r>
      <w:r w:rsidRPr="004629B3">
        <w:rPr>
          <w:rFonts w:ascii="Times New Roman" w:hAnsi="Times New Roman" w:cs="Times New Roman"/>
          <w:sz w:val="24"/>
          <w:szCs w:val="24"/>
        </w:rPr>
        <w:t xml:space="preserve">ir </w:t>
      </w:r>
      <w:r w:rsidR="00446420" w:rsidRPr="004629B3">
        <w:rPr>
          <w:rFonts w:ascii="Times New Roman" w:hAnsi="Times New Roman" w:cs="Times New Roman"/>
          <w:sz w:val="24"/>
          <w:szCs w:val="24"/>
        </w:rPr>
        <w:t xml:space="preserve">narių </w:t>
      </w:r>
      <w:r w:rsidRPr="004629B3">
        <w:rPr>
          <w:rFonts w:ascii="Times New Roman" w:hAnsi="Times New Roman" w:cs="Times New Roman"/>
          <w:sz w:val="24"/>
          <w:szCs w:val="24"/>
        </w:rPr>
        <w:t>įgyvendinant projekto veiklas, gali būti naudojami projekto organizatoriaus be minėtą rezu</w:t>
      </w:r>
      <w:r w:rsidR="00BF6D1A" w:rsidRPr="004629B3">
        <w:rPr>
          <w:rFonts w:ascii="Times New Roman" w:hAnsi="Times New Roman" w:cs="Times New Roman"/>
          <w:sz w:val="24"/>
          <w:szCs w:val="24"/>
        </w:rPr>
        <w:t xml:space="preserve">ltatą sukūrusio asmens </w:t>
      </w:r>
      <w:r w:rsidRPr="004629B3">
        <w:rPr>
          <w:rFonts w:ascii="Times New Roman" w:hAnsi="Times New Roman" w:cs="Times New Roman"/>
          <w:sz w:val="24"/>
          <w:szCs w:val="24"/>
        </w:rPr>
        <w:t>sutikimo.</w:t>
      </w:r>
    </w:p>
    <w:p w14:paraId="644F59D6" w14:textId="77777777" w:rsidR="00E30B9B" w:rsidRPr="004629B3" w:rsidRDefault="00E30B9B" w:rsidP="009C76EF">
      <w:pPr>
        <w:spacing w:after="0" w:line="240" w:lineRule="auto"/>
        <w:rPr>
          <w:rFonts w:ascii="Times New Roman" w:hAnsi="Times New Roman" w:cs="Times New Roman"/>
          <w:b/>
          <w:bCs/>
          <w:sz w:val="24"/>
          <w:szCs w:val="24"/>
        </w:rPr>
      </w:pPr>
    </w:p>
    <w:p w14:paraId="3352654C" w14:textId="52437A04" w:rsidR="005B38E3" w:rsidRPr="004629B3" w:rsidRDefault="005B38E3">
      <w:pPr>
        <w:keepLines/>
        <w:widowControl w:val="0"/>
        <w:suppressAutoHyphens/>
        <w:spacing w:after="0" w:line="240" w:lineRule="auto"/>
        <w:jc w:val="center"/>
        <w:textAlignment w:val="center"/>
        <w:rPr>
          <w:rFonts w:ascii="Times New Roman" w:eastAsia="Times New Roman" w:hAnsi="Times New Roman" w:cs="Times New Roman"/>
          <w:b/>
          <w:bCs/>
          <w:caps/>
          <w:color w:val="000000"/>
          <w:sz w:val="24"/>
          <w:szCs w:val="24"/>
          <w:lang w:eastAsia="lt-LT"/>
        </w:rPr>
      </w:pPr>
      <w:r w:rsidRPr="004629B3">
        <w:rPr>
          <w:rFonts w:ascii="Times New Roman" w:eastAsia="Times New Roman" w:hAnsi="Times New Roman" w:cs="Times New Roman"/>
          <w:b/>
          <w:bCs/>
          <w:caps/>
          <w:color w:val="000000"/>
          <w:sz w:val="24"/>
          <w:szCs w:val="24"/>
          <w:lang w:eastAsia="lt-LT"/>
        </w:rPr>
        <w:t>x SKYRIUS</w:t>
      </w:r>
    </w:p>
    <w:p w14:paraId="630F2BEE" w14:textId="04C1D7CA" w:rsidR="00E30B9B" w:rsidRPr="004629B3" w:rsidRDefault="00E30B9B" w:rsidP="009C76EF">
      <w:pPr>
        <w:spacing w:after="0" w:line="240" w:lineRule="auto"/>
        <w:ind w:left="360" w:hanging="360"/>
        <w:jc w:val="center"/>
        <w:rPr>
          <w:rFonts w:ascii="Times New Roman" w:hAnsi="Times New Roman" w:cs="Times New Roman"/>
          <w:b/>
          <w:bCs/>
          <w:sz w:val="24"/>
          <w:szCs w:val="24"/>
        </w:rPr>
      </w:pPr>
      <w:r w:rsidRPr="004629B3">
        <w:rPr>
          <w:rFonts w:ascii="Times New Roman" w:hAnsi="Times New Roman" w:cs="Times New Roman"/>
          <w:b/>
          <w:bCs/>
          <w:sz w:val="24"/>
          <w:szCs w:val="24"/>
        </w:rPr>
        <w:t>BAIGIAMOSIOS NUOSTATOS</w:t>
      </w:r>
    </w:p>
    <w:p w14:paraId="1B801BA7" w14:textId="77777777" w:rsidR="00285A17" w:rsidRPr="004629B3" w:rsidRDefault="00285A17" w:rsidP="009C76EF">
      <w:pPr>
        <w:spacing w:after="0" w:line="240" w:lineRule="auto"/>
        <w:ind w:left="360" w:hanging="360"/>
        <w:jc w:val="center"/>
        <w:rPr>
          <w:rFonts w:ascii="Times New Roman" w:hAnsi="Times New Roman" w:cs="Times New Roman"/>
          <w:b/>
          <w:bCs/>
          <w:sz w:val="24"/>
          <w:szCs w:val="24"/>
        </w:rPr>
      </w:pPr>
    </w:p>
    <w:p w14:paraId="16F297A4" w14:textId="3044744E" w:rsidR="00285A17" w:rsidRPr="004629B3" w:rsidRDefault="00285A17" w:rsidP="00CE6CB0">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Aktuali</w:t>
      </w:r>
      <w:r w:rsidR="00E30B9B" w:rsidRPr="004629B3">
        <w:rPr>
          <w:rFonts w:ascii="Times New Roman" w:hAnsi="Times New Roman" w:cs="Times New Roman"/>
          <w:sz w:val="24"/>
          <w:szCs w:val="24"/>
        </w:rPr>
        <w:t xml:space="preserve"> informacinė medžiaga skelbiama Skaidrumo akademijos internet</w:t>
      </w:r>
      <w:r w:rsidR="00225645" w:rsidRPr="004629B3">
        <w:rPr>
          <w:rFonts w:ascii="Times New Roman" w:hAnsi="Times New Roman" w:cs="Times New Roman"/>
          <w:sz w:val="24"/>
          <w:szCs w:val="24"/>
        </w:rPr>
        <w:t>o</w:t>
      </w:r>
      <w:r w:rsidR="00E30B9B" w:rsidRPr="004629B3">
        <w:rPr>
          <w:rFonts w:ascii="Times New Roman" w:hAnsi="Times New Roman" w:cs="Times New Roman"/>
          <w:sz w:val="24"/>
          <w:szCs w:val="24"/>
        </w:rPr>
        <w:t xml:space="preserve"> svetainėje </w:t>
      </w:r>
      <w:hyperlink r:id="rId9" w:history="1">
        <w:r w:rsidR="00E30B9B" w:rsidRPr="004629B3">
          <w:rPr>
            <w:rStyle w:val="Hipersaitas"/>
            <w:rFonts w:ascii="Times New Roman" w:hAnsi="Times New Roman" w:cs="Times New Roman"/>
            <w:color w:val="auto"/>
            <w:sz w:val="24"/>
            <w:szCs w:val="24"/>
            <w:u w:val="none"/>
          </w:rPr>
          <w:t>www.skaidrumoakademija.lt</w:t>
        </w:r>
      </w:hyperlink>
      <w:r w:rsidR="006770E1" w:rsidRPr="004629B3">
        <w:rPr>
          <w:rFonts w:ascii="Times New Roman" w:hAnsi="Times New Roman" w:cs="Times New Roman"/>
          <w:sz w:val="24"/>
          <w:szCs w:val="24"/>
        </w:rPr>
        <w:t>.</w:t>
      </w:r>
    </w:p>
    <w:p w14:paraId="0E74B48D" w14:textId="4D2E954C" w:rsidR="00285A17" w:rsidRPr="004629B3" w:rsidRDefault="00E30B9B" w:rsidP="00FE1085">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lastRenderedPageBreak/>
        <w:t>Susisiek</w:t>
      </w:r>
      <w:r w:rsidR="00225645" w:rsidRPr="004629B3">
        <w:rPr>
          <w:rFonts w:ascii="Times New Roman" w:hAnsi="Times New Roman" w:cs="Times New Roman"/>
          <w:sz w:val="24"/>
          <w:szCs w:val="24"/>
        </w:rPr>
        <w:t>ti</w:t>
      </w:r>
      <w:r w:rsidRPr="004629B3">
        <w:rPr>
          <w:rFonts w:ascii="Times New Roman" w:hAnsi="Times New Roman" w:cs="Times New Roman"/>
          <w:sz w:val="24"/>
          <w:szCs w:val="24"/>
        </w:rPr>
        <w:t xml:space="preserve"> skirtas elektroninio pašto adresas – </w:t>
      </w:r>
      <w:hyperlink r:id="rId10" w:history="1">
        <w:r w:rsidRPr="004629B3">
          <w:rPr>
            <w:rStyle w:val="Hipersaitas"/>
            <w:rFonts w:ascii="Times New Roman" w:hAnsi="Times New Roman" w:cs="Times New Roman"/>
            <w:color w:val="auto"/>
            <w:sz w:val="24"/>
            <w:szCs w:val="24"/>
            <w:u w:val="none"/>
          </w:rPr>
          <w:t>info@skaidrumoakademija.lt</w:t>
        </w:r>
      </w:hyperlink>
      <w:r w:rsidR="00807C4C" w:rsidRPr="004629B3">
        <w:rPr>
          <w:rFonts w:ascii="Times New Roman" w:hAnsi="Times New Roman" w:cs="Times New Roman"/>
          <w:sz w:val="24"/>
          <w:szCs w:val="24"/>
        </w:rPr>
        <w:t>.</w:t>
      </w:r>
    </w:p>
    <w:p w14:paraId="608E94A8" w14:textId="6F1038DE" w:rsidR="00285A17" w:rsidRPr="004629B3" w:rsidRDefault="00DF2284" w:rsidP="00285A17">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Projekto narių anketos, </w:t>
      </w:r>
      <w:r w:rsidR="001F51F0" w:rsidRPr="004629B3">
        <w:rPr>
          <w:rFonts w:ascii="Times New Roman" w:hAnsi="Times New Roman" w:cs="Times New Roman"/>
          <w:sz w:val="24"/>
          <w:szCs w:val="24"/>
        </w:rPr>
        <w:t xml:space="preserve">dalyvių </w:t>
      </w:r>
      <w:r w:rsidRPr="004629B3">
        <w:rPr>
          <w:rFonts w:ascii="Times New Roman" w:hAnsi="Times New Roman" w:cs="Times New Roman"/>
          <w:sz w:val="24"/>
          <w:szCs w:val="24"/>
        </w:rPr>
        <w:t xml:space="preserve">pasižadėjimai dalyvauti projekte bei juose nurodyta informacija, įskaitant darbuotojų asmens duomenis, saugoma 5 metus nuo anketos pateikimo </w:t>
      </w:r>
      <w:r w:rsidR="00E61A7A" w:rsidRPr="004629B3">
        <w:rPr>
          <w:rFonts w:ascii="Times New Roman" w:hAnsi="Times New Roman" w:cs="Times New Roman"/>
          <w:sz w:val="24"/>
          <w:szCs w:val="24"/>
        </w:rPr>
        <w:t xml:space="preserve">Skaidrumo akademijos organizatoriams </w:t>
      </w:r>
      <w:r w:rsidRPr="004629B3">
        <w:rPr>
          <w:rFonts w:ascii="Times New Roman" w:hAnsi="Times New Roman" w:cs="Times New Roman"/>
          <w:sz w:val="24"/>
          <w:szCs w:val="24"/>
        </w:rPr>
        <w:t>dienos.</w:t>
      </w:r>
    </w:p>
    <w:p w14:paraId="7AE6EA81" w14:textId="0F2270F6" w:rsidR="00285A17" w:rsidRPr="004629B3" w:rsidRDefault="00DF2284" w:rsidP="0029320B">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Projekto </w:t>
      </w:r>
      <w:r w:rsidR="001F51F0" w:rsidRPr="004629B3">
        <w:rPr>
          <w:rFonts w:ascii="Times New Roman" w:hAnsi="Times New Roman" w:cs="Times New Roman"/>
          <w:sz w:val="24"/>
          <w:szCs w:val="24"/>
        </w:rPr>
        <w:t>mentorių</w:t>
      </w:r>
      <w:r w:rsidRPr="004629B3">
        <w:rPr>
          <w:rFonts w:ascii="Times New Roman" w:hAnsi="Times New Roman" w:cs="Times New Roman"/>
          <w:sz w:val="24"/>
          <w:szCs w:val="24"/>
        </w:rPr>
        <w:t xml:space="preserve"> pateikti kontaktiniai duomenys, nuotraukos</w:t>
      </w:r>
      <w:r w:rsidR="0009341E" w:rsidRPr="004629B3">
        <w:rPr>
          <w:rFonts w:ascii="Times New Roman" w:hAnsi="Times New Roman" w:cs="Times New Roman"/>
          <w:sz w:val="24"/>
          <w:szCs w:val="24"/>
        </w:rPr>
        <w:t>, kita asmeninė informacija</w:t>
      </w:r>
      <w:r w:rsidRPr="004629B3">
        <w:rPr>
          <w:rFonts w:ascii="Times New Roman" w:hAnsi="Times New Roman" w:cs="Times New Roman"/>
          <w:sz w:val="24"/>
          <w:szCs w:val="24"/>
        </w:rPr>
        <w:t xml:space="preserve"> saugom</w:t>
      </w:r>
      <w:r w:rsidR="0009341E" w:rsidRPr="004629B3">
        <w:rPr>
          <w:rFonts w:ascii="Times New Roman" w:hAnsi="Times New Roman" w:cs="Times New Roman"/>
          <w:sz w:val="24"/>
          <w:szCs w:val="24"/>
        </w:rPr>
        <w:t>a</w:t>
      </w:r>
      <w:r w:rsidRPr="004629B3">
        <w:rPr>
          <w:rFonts w:ascii="Times New Roman" w:hAnsi="Times New Roman" w:cs="Times New Roman"/>
          <w:sz w:val="24"/>
          <w:szCs w:val="24"/>
        </w:rPr>
        <w:t xml:space="preserve"> </w:t>
      </w:r>
      <w:r w:rsidR="00E61A7A" w:rsidRPr="004629B3">
        <w:rPr>
          <w:rFonts w:ascii="Times New Roman" w:hAnsi="Times New Roman" w:cs="Times New Roman"/>
          <w:sz w:val="24"/>
          <w:szCs w:val="24"/>
        </w:rPr>
        <w:t>3</w:t>
      </w:r>
      <w:r w:rsidRPr="004629B3">
        <w:rPr>
          <w:rFonts w:ascii="Times New Roman" w:hAnsi="Times New Roman" w:cs="Times New Roman"/>
          <w:sz w:val="24"/>
          <w:szCs w:val="24"/>
        </w:rPr>
        <w:t xml:space="preserve"> metus nuo </w:t>
      </w:r>
      <w:r w:rsidR="00E61A7A" w:rsidRPr="004629B3">
        <w:rPr>
          <w:rFonts w:ascii="Times New Roman" w:hAnsi="Times New Roman" w:cs="Times New Roman"/>
          <w:sz w:val="24"/>
          <w:szCs w:val="24"/>
        </w:rPr>
        <w:t>ekspertinės pagalbos teikimo pabaigos.</w:t>
      </w:r>
    </w:p>
    <w:p w14:paraId="29684187" w14:textId="670D4DED" w:rsidR="00E30B9B" w:rsidRPr="004629B3" w:rsidRDefault="00E30B9B" w:rsidP="0029320B">
      <w:pPr>
        <w:pStyle w:val="Sraopastraipa"/>
        <w:numPr>
          <w:ilvl w:val="0"/>
          <w:numId w:val="2"/>
        </w:numPr>
        <w:spacing w:after="0" w:line="360" w:lineRule="auto"/>
        <w:ind w:left="0" w:firstLine="851"/>
        <w:jc w:val="both"/>
        <w:rPr>
          <w:rFonts w:ascii="Times New Roman" w:hAnsi="Times New Roman" w:cs="Times New Roman"/>
          <w:sz w:val="24"/>
          <w:szCs w:val="24"/>
        </w:rPr>
      </w:pPr>
      <w:r w:rsidRPr="004629B3">
        <w:rPr>
          <w:rFonts w:ascii="Times New Roman" w:hAnsi="Times New Roman" w:cs="Times New Roman"/>
          <w:sz w:val="24"/>
          <w:szCs w:val="24"/>
        </w:rPr>
        <w:t>Šis reglamentas keičiamas projekto organizatoriaus įsakymu.</w:t>
      </w:r>
    </w:p>
    <w:p w14:paraId="1FA68E38" w14:textId="77777777" w:rsidR="00E30B9B" w:rsidRPr="004629B3" w:rsidRDefault="00E30B9B" w:rsidP="00E30B9B">
      <w:pPr>
        <w:spacing w:line="360" w:lineRule="auto"/>
        <w:jc w:val="center"/>
        <w:rPr>
          <w:rFonts w:ascii="Times New Roman" w:hAnsi="Times New Roman" w:cs="Times New Roman"/>
          <w:sz w:val="24"/>
          <w:szCs w:val="24"/>
        </w:rPr>
      </w:pPr>
      <w:r w:rsidRPr="004629B3">
        <w:rPr>
          <w:rFonts w:ascii="Times New Roman" w:hAnsi="Times New Roman" w:cs="Times New Roman"/>
          <w:sz w:val="24"/>
          <w:szCs w:val="24"/>
        </w:rPr>
        <w:t>________________________</w:t>
      </w:r>
    </w:p>
    <w:p w14:paraId="53AABA55" w14:textId="77777777" w:rsidR="00E30B9B" w:rsidRPr="004629B3" w:rsidRDefault="00E30B9B" w:rsidP="00E30B9B">
      <w:pPr>
        <w:spacing w:line="240" w:lineRule="auto"/>
        <w:rPr>
          <w:rFonts w:ascii="Times New Roman" w:hAnsi="Times New Roman" w:cs="Times New Roman"/>
          <w:sz w:val="24"/>
          <w:szCs w:val="24"/>
        </w:rPr>
      </w:pPr>
    </w:p>
    <w:p w14:paraId="57BB2D5D" w14:textId="0872F57C" w:rsidR="005B38E3" w:rsidRPr="004629B3" w:rsidRDefault="005B38E3">
      <w:pPr>
        <w:rPr>
          <w:rFonts w:ascii="Times New Roman" w:hAnsi="Times New Roman" w:cs="Times New Roman"/>
          <w:sz w:val="24"/>
          <w:szCs w:val="24"/>
        </w:rPr>
      </w:pPr>
      <w:r w:rsidRPr="004629B3">
        <w:rPr>
          <w:rFonts w:ascii="Times New Roman" w:hAnsi="Times New Roman" w:cs="Times New Roman"/>
          <w:sz w:val="24"/>
          <w:szCs w:val="24"/>
        </w:rPr>
        <w:br w:type="page"/>
      </w:r>
    </w:p>
    <w:p w14:paraId="370984E4" w14:textId="77777777" w:rsidR="00E30B9B" w:rsidRPr="004629B3" w:rsidRDefault="00E30B9B" w:rsidP="00E30B9B">
      <w:pPr>
        <w:spacing w:after="0" w:line="240" w:lineRule="auto"/>
        <w:ind w:left="5812"/>
        <w:rPr>
          <w:rFonts w:ascii="Times New Roman" w:hAnsi="Times New Roman" w:cs="Times New Roman"/>
          <w:sz w:val="24"/>
          <w:szCs w:val="24"/>
        </w:rPr>
      </w:pPr>
      <w:r w:rsidRPr="004629B3">
        <w:rPr>
          <w:rFonts w:ascii="Times New Roman" w:hAnsi="Times New Roman" w:cs="Times New Roman"/>
          <w:sz w:val="24"/>
          <w:szCs w:val="24"/>
        </w:rPr>
        <w:lastRenderedPageBreak/>
        <w:t xml:space="preserve">Projekto „Skaidrumo akademija“ </w:t>
      </w:r>
    </w:p>
    <w:p w14:paraId="033BE6FD" w14:textId="77777777" w:rsidR="00E30B9B" w:rsidRPr="004629B3" w:rsidRDefault="00E30B9B" w:rsidP="00E30B9B">
      <w:pPr>
        <w:spacing w:after="0" w:line="240" w:lineRule="auto"/>
        <w:ind w:left="3828" w:firstLine="1984"/>
        <w:rPr>
          <w:rFonts w:ascii="Times New Roman" w:hAnsi="Times New Roman" w:cs="Times New Roman"/>
          <w:sz w:val="24"/>
          <w:szCs w:val="24"/>
        </w:rPr>
      </w:pPr>
      <w:r w:rsidRPr="004629B3">
        <w:rPr>
          <w:rFonts w:ascii="Times New Roman" w:hAnsi="Times New Roman" w:cs="Times New Roman"/>
          <w:sz w:val="24"/>
          <w:szCs w:val="24"/>
        </w:rPr>
        <w:t xml:space="preserve">veiklos reglamento </w:t>
      </w:r>
    </w:p>
    <w:p w14:paraId="2C192851" w14:textId="77777777" w:rsidR="00E30B9B" w:rsidRPr="004629B3" w:rsidRDefault="00E30B9B" w:rsidP="00E30B9B">
      <w:pPr>
        <w:spacing w:after="0" w:line="240" w:lineRule="auto"/>
        <w:ind w:left="3888" w:firstLine="1924"/>
        <w:rPr>
          <w:rFonts w:ascii="Times New Roman" w:hAnsi="Times New Roman" w:cs="Times New Roman"/>
          <w:sz w:val="24"/>
          <w:szCs w:val="24"/>
        </w:rPr>
      </w:pPr>
      <w:r w:rsidRPr="004629B3">
        <w:rPr>
          <w:rFonts w:ascii="Times New Roman" w:hAnsi="Times New Roman" w:cs="Times New Roman"/>
          <w:sz w:val="24"/>
          <w:szCs w:val="24"/>
        </w:rPr>
        <w:t>1 priedas</w:t>
      </w:r>
    </w:p>
    <w:p w14:paraId="465D23E5" w14:textId="77777777" w:rsidR="0022427E" w:rsidRPr="004629B3" w:rsidRDefault="0022427E" w:rsidP="0022427E">
      <w:pPr>
        <w:spacing w:after="0"/>
        <w:jc w:val="center"/>
        <w:rPr>
          <w:rFonts w:ascii="Times New Roman" w:hAnsi="Times New Roman" w:cs="Times New Roman"/>
          <w:sz w:val="24"/>
          <w:szCs w:val="24"/>
        </w:rPr>
      </w:pPr>
    </w:p>
    <w:p w14:paraId="7E36D5E3" w14:textId="77777777" w:rsidR="0022427E" w:rsidRPr="004629B3" w:rsidRDefault="0022427E" w:rsidP="0022427E">
      <w:pPr>
        <w:spacing w:after="0"/>
        <w:jc w:val="right"/>
        <w:rPr>
          <w:rFonts w:ascii="Times New Roman" w:hAnsi="Times New Roman" w:cs="Times New Roman"/>
          <w:sz w:val="24"/>
          <w:szCs w:val="24"/>
        </w:rPr>
      </w:pPr>
      <w:r w:rsidRPr="004629B3">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18B87388" w14:textId="27B0D159" w:rsidR="0022427E" w:rsidRPr="004629B3" w:rsidRDefault="0022427E" w:rsidP="0022427E">
      <w:pPr>
        <w:spacing w:after="0"/>
        <w:jc w:val="center"/>
        <w:rPr>
          <w:rFonts w:ascii="Times New Roman" w:hAnsi="Times New Roman" w:cs="Times New Roman"/>
          <w:sz w:val="24"/>
          <w:szCs w:val="24"/>
        </w:rPr>
      </w:pPr>
      <w:r w:rsidRPr="004629B3">
        <w:rPr>
          <w:rFonts w:ascii="Times New Roman" w:hAnsi="Times New Roman" w:cs="Times New Roman"/>
          <w:sz w:val="24"/>
          <w:szCs w:val="24"/>
        </w:rPr>
        <w:t>(projekto dalyvio pavadinimas, buveinės adresas, juridinio asmens kodas)</w:t>
      </w:r>
    </w:p>
    <w:p w14:paraId="7734EADD" w14:textId="77777777" w:rsidR="0022427E" w:rsidRPr="004629B3" w:rsidRDefault="0022427E" w:rsidP="0022427E">
      <w:pPr>
        <w:spacing w:after="0"/>
        <w:jc w:val="center"/>
        <w:rPr>
          <w:rFonts w:ascii="Times New Roman" w:hAnsi="Times New Roman" w:cs="Times New Roman"/>
          <w:sz w:val="24"/>
          <w:szCs w:val="24"/>
        </w:rPr>
      </w:pPr>
      <w:r w:rsidRPr="004629B3">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134BC59B" w14:textId="32753E2A" w:rsidR="0022427E" w:rsidRPr="004629B3" w:rsidRDefault="0022427E" w:rsidP="0022427E">
      <w:pPr>
        <w:spacing w:after="0"/>
        <w:jc w:val="center"/>
        <w:rPr>
          <w:rFonts w:ascii="Times New Roman" w:hAnsi="Times New Roman" w:cs="Times New Roman"/>
          <w:sz w:val="24"/>
          <w:szCs w:val="24"/>
        </w:rPr>
      </w:pPr>
      <w:r w:rsidRPr="004629B3">
        <w:rPr>
          <w:rFonts w:ascii="Times New Roman" w:hAnsi="Times New Roman" w:cs="Times New Roman"/>
          <w:sz w:val="24"/>
          <w:szCs w:val="24"/>
        </w:rPr>
        <w:t>(pasižadėjimą pasirašančiojo asmens vardas</w:t>
      </w:r>
      <w:r w:rsidR="005B38E3" w:rsidRPr="004629B3">
        <w:rPr>
          <w:rFonts w:ascii="Times New Roman" w:hAnsi="Times New Roman" w:cs="Times New Roman"/>
          <w:sz w:val="24"/>
          <w:szCs w:val="24"/>
        </w:rPr>
        <w:t xml:space="preserve"> ir</w:t>
      </w:r>
      <w:r w:rsidRPr="004629B3">
        <w:rPr>
          <w:rFonts w:ascii="Times New Roman" w:hAnsi="Times New Roman" w:cs="Times New Roman"/>
          <w:sz w:val="24"/>
          <w:szCs w:val="24"/>
        </w:rPr>
        <w:t xml:space="preserve"> pavardė, pareigos</w:t>
      </w:r>
      <w:r w:rsidRPr="004629B3">
        <w:rPr>
          <w:rStyle w:val="Puslapioinaosnuoroda"/>
          <w:rFonts w:ascii="Times New Roman" w:hAnsi="Times New Roman" w:cs="Times New Roman"/>
          <w:sz w:val="24"/>
          <w:szCs w:val="24"/>
        </w:rPr>
        <w:footnoteReference w:id="1"/>
      </w:r>
      <w:r w:rsidRPr="004629B3">
        <w:rPr>
          <w:rFonts w:ascii="Times New Roman" w:hAnsi="Times New Roman" w:cs="Times New Roman"/>
          <w:sz w:val="24"/>
          <w:szCs w:val="24"/>
        </w:rPr>
        <w:t>)</w:t>
      </w:r>
    </w:p>
    <w:p w14:paraId="15529A47" w14:textId="77777777" w:rsidR="0022427E" w:rsidRPr="004629B3" w:rsidRDefault="0022427E" w:rsidP="0022427E">
      <w:pPr>
        <w:spacing w:after="0"/>
        <w:jc w:val="center"/>
        <w:rPr>
          <w:rFonts w:ascii="Times New Roman" w:hAnsi="Times New Roman" w:cs="Times New Roman"/>
          <w:sz w:val="24"/>
          <w:szCs w:val="24"/>
        </w:rPr>
      </w:pPr>
    </w:p>
    <w:p w14:paraId="5CE87F4F" w14:textId="77777777" w:rsidR="0022427E" w:rsidRPr="004629B3" w:rsidRDefault="0022427E" w:rsidP="0022427E">
      <w:pPr>
        <w:spacing w:after="0"/>
        <w:jc w:val="center"/>
        <w:rPr>
          <w:rFonts w:ascii="Times New Roman" w:hAnsi="Times New Roman" w:cs="Times New Roman"/>
          <w:b/>
          <w:bCs/>
          <w:sz w:val="24"/>
          <w:szCs w:val="24"/>
        </w:rPr>
      </w:pPr>
    </w:p>
    <w:p w14:paraId="5E68D5C9" w14:textId="77777777" w:rsidR="0022427E" w:rsidRPr="004629B3" w:rsidRDefault="0022427E" w:rsidP="009C76EF">
      <w:pPr>
        <w:spacing w:after="0" w:line="240" w:lineRule="auto"/>
        <w:jc w:val="center"/>
        <w:rPr>
          <w:rFonts w:ascii="Times New Roman" w:hAnsi="Times New Roman" w:cs="Times New Roman"/>
          <w:b/>
          <w:bCs/>
          <w:sz w:val="24"/>
          <w:szCs w:val="24"/>
        </w:rPr>
      </w:pPr>
      <w:r w:rsidRPr="004629B3">
        <w:rPr>
          <w:rFonts w:ascii="Times New Roman" w:hAnsi="Times New Roman" w:cs="Times New Roman"/>
          <w:b/>
          <w:bCs/>
          <w:sz w:val="24"/>
          <w:szCs w:val="24"/>
        </w:rPr>
        <w:t xml:space="preserve">PASIŽADĖJIMAS </w:t>
      </w:r>
    </w:p>
    <w:p w14:paraId="76DE62EC" w14:textId="5043B1C4" w:rsidR="0022427E" w:rsidRPr="004629B3" w:rsidRDefault="0022427E" w:rsidP="009C76EF">
      <w:pPr>
        <w:spacing w:after="0" w:line="240" w:lineRule="auto"/>
        <w:jc w:val="center"/>
        <w:rPr>
          <w:rFonts w:ascii="Times New Roman" w:hAnsi="Times New Roman" w:cs="Times New Roman"/>
          <w:b/>
          <w:bCs/>
          <w:sz w:val="24"/>
          <w:szCs w:val="24"/>
        </w:rPr>
      </w:pPr>
      <w:r w:rsidRPr="004629B3">
        <w:rPr>
          <w:rFonts w:ascii="Times New Roman" w:hAnsi="Times New Roman" w:cs="Times New Roman"/>
          <w:b/>
          <w:bCs/>
          <w:sz w:val="24"/>
          <w:szCs w:val="24"/>
        </w:rPr>
        <w:t>DALYVA</w:t>
      </w:r>
      <w:r w:rsidR="00A032E4" w:rsidRPr="004629B3">
        <w:rPr>
          <w:rFonts w:ascii="Times New Roman" w:hAnsi="Times New Roman" w:cs="Times New Roman"/>
          <w:b/>
          <w:bCs/>
          <w:sz w:val="24"/>
          <w:szCs w:val="24"/>
        </w:rPr>
        <w:t>UTI</w:t>
      </w:r>
      <w:r w:rsidRPr="004629B3">
        <w:rPr>
          <w:rFonts w:ascii="Times New Roman" w:hAnsi="Times New Roman" w:cs="Times New Roman"/>
          <w:b/>
          <w:bCs/>
          <w:sz w:val="24"/>
          <w:szCs w:val="24"/>
        </w:rPr>
        <w:t xml:space="preserve"> PROJEKTE „SKAIDRUMO AKADEMIJA“</w:t>
      </w:r>
    </w:p>
    <w:p w14:paraId="4C85EEF2" w14:textId="77777777" w:rsidR="0022427E" w:rsidRPr="004629B3" w:rsidRDefault="0022427E" w:rsidP="009C76EF">
      <w:pPr>
        <w:spacing w:after="0" w:line="240" w:lineRule="auto"/>
        <w:jc w:val="center"/>
        <w:rPr>
          <w:rFonts w:ascii="Times New Roman" w:hAnsi="Times New Roman" w:cs="Times New Roman"/>
          <w:b/>
          <w:bCs/>
          <w:sz w:val="24"/>
          <w:szCs w:val="24"/>
        </w:rPr>
      </w:pPr>
    </w:p>
    <w:p w14:paraId="492C9374" w14:textId="77777777" w:rsidR="0022427E" w:rsidRPr="004629B3" w:rsidRDefault="0022427E" w:rsidP="009C76EF">
      <w:pPr>
        <w:spacing w:after="0" w:line="240" w:lineRule="auto"/>
        <w:jc w:val="center"/>
        <w:rPr>
          <w:rFonts w:ascii="Times New Roman" w:hAnsi="Times New Roman" w:cs="Times New Roman"/>
          <w:b/>
          <w:bCs/>
          <w:sz w:val="24"/>
          <w:szCs w:val="24"/>
        </w:rPr>
      </w:pPr>
    </w:p>
    <w:p w14:paraId="4E21A54D" w14:textId="50078538" w:rsidR="0022427E" w:rsidRPr="004629B3" w:rsidRDefault="0022427E" w:rsidP="009C76EF">
      <w:pPr>
        <w:tabs>
          <w:tab w:val="left" w:pos="2925"/>
        </w:tabs>
        <w:spacing w:after="0" w:line="240" w:lineRule="auto"/>
        <w:jc w:val="center"/>
        <w:rPr>
          <w:rFonts w:ascii="Times New Roman" w:hAnsi="Times New Roman" w:cs="Times New Roman"/>
          <w:sz w:val="24"/>
          <w:szCs w:val="24"/>
        </w:rPr>
      </w:pPr>
      <w:r w:rsidRPr="004629B3">
        <w:rPr>
          <w:rFonts w:ascii="Times New Roman" w:hAnsi="Times New Roman" w:cs="Times New Roman"/>
          <w:sz w:val="24"/>
          <w:szCs w:val="24"/>
        </w:rPr>
        <w:t>20__ m. _____________d.</w:t>
      </w:r>
    </w:p>
    <w:p w14:paraId="7BCF64D8" w14:textId="4B8E8717" w:rsidR="0022427E" w:rsidRPr="004629B3" w:rsidRDefault="0022427E" w:rsidP="009C76EF">
      <w:pPr>
        <w:spacing w:after="0" w:line="240" w:lineRule="auto"/>
        <w:jc w:val="center"/>
        <w:rPr>
          <w:rFonts w:ascii="Times New Roman" w:hAnsi="Times New Roman" w:cs="Times New Roman"/>
          <w:sz w:val="24"/>
          <w:szCs w:val="24"/>
        </w:rPr>
      </w:pPr>
      <w:r w:rsidRPr="004629B3">
        <w:rPr>
          <w:rFonts w:ascii="Times New Roman" w:hAnsi="Times New Roman" w:cs="Times New Roman"/>
          <w:sz w:val="24"/>
          <w:szCs w:val="24"/>
        </w:rPr>
        <w:t>__________</w:t>
      </w:r>
    </w:p>
    <w:p w14:paraId="00331022" w14:textId="6C1C87DC" w:rsidR="005B38E3" w:rsidRPr="004629B3" w:rsidRDefault="005B38E3" w:rsidP="009C76EF">
      <w:pPr>
        <w:spacing w:after="0" w:line="240" w:lineRule="auto"/>
        <w:jc w:val="center"/>
        <w:rPr>
          <w:rFonts w:ascii="Times New Roman" w:hAnsi="Times New Roman" w:cs="Times New Roman"/>
          <w:sz w:val="24"/>
          <w:szCs w:val="24"/>
        </w:rPr>
      </w:pPr>
      <w:r w:rsidRPr="004629B3">
        <w:rPr>
          <w:rFonts w:ascii="Times New Roman" w:hAnsi="Times New Roman" w:cs="Times New Roman"/>
          <w:sz w:val="24"/>
          <w:szCs w:val="24"/>
        </w:rPr>
        <w:t>(vieta)</w:t>
      </w:r>
    </w:p>
    <w:p w14:paraId="5E5CA58F" w14:textId="77777777" w:rsidR="0022427E" w:rsidRPr="004629B3" w:rsidRDefault="0022427E" w:rsidP="0022427E">
      <w:pPr>
        <w:spacing w:after="0"/>
        <w:rPr>
          <w:rFonts w:ascii="Times New Roman" w:hAnsi="Times New Roman" w:cs="Times New Roman"/>
          <w:b/>
          <w:bCs/>
          <w:sz w:val="24"/>
          <w:szCs w:val="24"/>
        </w:rPr>
      </w:pPr>
    </w:p>
    <w:p w14:paraId="234838CA" w14:textId="4A5023CA" w:rsidR="0022427E" w:rsidRPr="004629B3" w:rsidRDefault="0022427E" w:rsidP="0022427E">
      <w:pPr>
        <w:spacing w:after="0"/>
        <w:rPr>
          <w:rFonts w:ascii="Times New Roman" w:hAnsi="Times New Roman" w:cs="Times New Roman"/>
          <w:b/>
          <w:bCs/>
          <w:sz w:val="24"/>
          <w:szCs w:val="24"/>
        </w:rPr>
      </w:pPr>
    </w:p>
    <w:p w14:paraId="7F79EB7F" w14:textId="77777777" w:rsidR="0022427E" w:rsidRPr="004629B3" w:rsidRDefault="0022427E" w:rsidP="0022427E">
      <w:pPr>
        <w:rPr>
          <w:rFonts w:ascii="Times New Roman" w:hAnsi="Times New Roman" w:cs="Times New Roman"/>
          <w:b/>
          <w:bCs/>
          <w:sz w:val="24"/>
          <w:szCs w:val="24"/>
        </w:rPr>
      </w:pPr>
    </w:p>
    <w:p w14:paraId="24B76F0F" w14:textId="78E731A8" w:rsidR="0022427E" w:rsidRPr="004629B3" w:rsidRDefault="0022427E" w:rsidP="009C76EF">
      <w:pPr>
        <w:ind w:firstLine="851"/>
        <w:jc w:val="both"/>
        <w:rPr>
          <w:rFonts w:ascii="Times New Roman" w:hAnsi="Times New Roman" w:cs="Times New Roman"/>
          <w:b/>
          <w:bCs/>
          <w:sz w:val="24"/>
          <w:szCs w:val="24"/>
        </w:rPr>
      </w:pPr>
      <w:r w:rsidRPr="004629B3">
        <w:rPr>
          <w:rFonts w:ascii="Times New Roman" w:hAnsi="Times New Roman" w:cs="Times New Roman"/>
          <w:b/>
          <w:bCs/>
          <w:sz w:val="24"/>
          <w:szCs w:val="24"/>
        </w:rPr>
        <w:t>Tapdamas „Skaidrumo akademijos“ dalyviu, patvirtinu, kad:</w:t>
      </w:r>
    </w:p>
    <w:p w14:paraId="2C2C457A" w14:textId="77777777" w:rsidR="0022427E" w:rsidRPr="004629B3" w:rsidRDefault="0022427E" w:rsidP="009C76EF">
      <w:pPr>
        <w:ind w:firstLine="851"/>
        <w:jc w:val="both"/>
        <w:rPr>
          <w:rFonts w:ascii="Times New Roman" w:hAnsi="Times New Roman" w:cs="Times New Roman"/>
          <w:sz w:val="24"/>
          <w:szCs w:val="24"/>
        </w:rPr>
      </w:pPr>
      <w:r w:rsidRPr="004629B3">
        <w:rPr>
          <w:rFonts w:ascii="Times New Roman" w:hAnsi="Times New Roman" w:cs="Times New Roman"/>
          <w:sz w:val="24"/>
          <w:szCs w:val="24"/>
        </w:rPr>
        <w:t>1. Šiame pasižadėjime pateikti duomenys yra teisingi ir gali būti naudojami projekto įgyvendinimo tikslais.</w:t>
      </w:r>
    </w:p>
    <w:p w14:paraId="3972278C" w14:textId="035DE9A0" w:rsidR="0022427E" w:rsidRPr="004629B3" w:rsidRDefault="0022427E" w:rsidP="009C76EF">
      <w:pPr>
        <w:ind w:firstLine="851"/>
        <w:jc w:val="both"/>
        <w:rPr>
          <w:rFonts w:ascii="Times New Roman" w:hAnsi="Times New Roman" w:cs="Times New Roman"/>
          <w:sz w:val="24"/>
          <w:szCs w:val="24"/>
        </w:rPr>
      </w:pPr>
      <w:r w:rsidRPr="004629B3">
        <w:rPr>
          <w:rFonts w:ascii="Times New Roman" w:hAnsi="Times New Roman" w:cs="Times New Roman"/>
          <w:sz w:val="24"/>
          <w:szCs w:val="24"/>
        </w:rPr>
        <w:t>2. Susipažinau su projekto „Skaidrumo akademija“ veiklos reglamentu, dalyvavimo projekte etapais</w:t>
      </w:r>
      <w:r w:rsidR="00225645" w:rsidRPr="004629B3">
        <w:rPr>
          <w:rFonts w:ascii="Times New Roman" w:hAnsi="Times New Roman" w:cs="Times New Roman"/>
          <w:sz w:val="24"/>
          <w:szCs w:val="24"/>
        </w:rPr>
        <w:t xml:space="preserve">, </w:t>
      </w:r>
      <w:r w:rsidRPr="004629B3">
        <w:rPr>
          <w:rFonts w:ascii="Times New Roman" w:hAnsi="Times New Roman" w:cs="Times New Roman"/>
          <w:sz w:val="24"/>
          <w:szCs w:val="24"/>
        </w:rPr>
        <w:t>išreiškiu norą įsitraukti į projekto veikl</w:t>
      </w:r>
      <w:r w:rsidR="00703EC7" w:rsidRPr="004629B3">
        <w:rPr>
          <w:rFonts w:ascii="Times New Roman" w:hAnsi="Times New Roman" w:cs="Times New Roman"/>
          <w:sz w:val="24"/>
          <w:szCs w:val="24"/>
        </w:rPr>
        <w:t>as</w:t>
      </w:r>
      <w:r w:rsidR="00CB4DCA" w:rsidRPr="004629B3">
        <w:rPr>
          <w:rFonts w:ascii="Times New Roman" w:hAnsi="Times New Roman" w:cs="Times New Roman"/>
          <w:sz w:val="24"/>
          <w:szCs w:val="24"/>
        </w:rPr>
        <w:t xml:space="preserve"> pagal reglamente nustatytas taisykles</w:t>
      </w:r>
      <w:r w:rsidR="00225645" w:rsidRPr="004629B3">
        <w:rPr>
          <w:rFonts w:ascii="Times New Roman" w:hAnsi="Times New Roman" w:cs="Times New Roman"/>
          <w:sz w:val="24"/>
          <w:szCs w:val="24"/>
        </w:rPr>
        <w:t xml:space="preserve"> ir </w:t>
      </w:r>
      <w:r w:rsidRPr="004629B3">
        <w:rPr>
          <w:rFonts w:ascii="Times New Roman" w:hAnsi="Times New Roman" w:cs="Times New Roman"/>
          <w:sz w:val="24"/>
          <w:szCs w:val="24"/>
        </w:rPr>
        <w:t>prisid</w:t>
      </w:r>
      <w:r w:rsidR="00225645" w:rsidRPr="004629B3">
        <w:rPr>
          <w:rFonts w:ascii="Times New Roman" w:hAnsi="Times New Roman" w:cs="Times New Roman"/>
          <w:sz w:val="24"/>
          <w:szCs w:val="24"/>
        </w:rPr>
        <w:t>ėti</w:t>
      </w:r>
      <w:r w:rsidRPr="004629B3">
        <w:rPr>
          <w:rFonts w:ascii="Times New Roman" w:hAnsi="Times New Roman" w:cs="Times New Roman"/>
          <w:sz w:val="24"/>
          <w:szCs w:val="24"/>
        </w:rPr>
        <w:t xml:space="preserve"> prie antikorupcinės aplinkos kūrimo.</w:t>
      </w:r>
    </w:p>
    <w:p w14:paraId="7438E002" w14:textId="2DD11CF2" w:rsidR="0022427E" w:rsidRPr="004629B3" w:rsidRDefault="0022427E" w:rsidP="009C76EF">
      <w:pPr>
        <w:ind w:firstLine="851"/>
        <w:jc w:val="both"/>
        <w:rPr>
          <w:rFonts w:ascii="Times New Roman" w:hAnsi="Times New Roman" w:cs="Times New Roman"/>
          <w:sz w:val="24"/>
          <w:szCs w:val="24"/>
        </w:rPr>
      </w:pPr>
      <w:r w:rsidRPr="004629B3">
        <w:rPr>
          <w:rFonts w:ascii="Times New Roman" w:hAnsi="Times New Roman" w:cs="Times New Roman"/>
          <w:sz w:val="24"/>
          <w:szCs w:val="24"/>
        </w:rPr>
        <w:t xml:space="preserve">3. </w:t>
      </w:r>
      <w:r w:rsidR="00FE6518" w:rsidRPr="004629B3">
        <w:rPr>
          <w:rFonts w:ascii="Times New Roman" w:hAnsi="Times New Roman" w:cs="Times New Roman"/>
          <w:sz w:val="24"/>
          <w:szCs w:val="24"/>
        </w:rPr>
        <w:t>Pasirašydamas šį pasižadėjimą įgyju Skaidrumo akademijos dalyvio statusą.</w:t>
      </w:r>
    </w:p>
    <w:p w14:paraId="44F6B41F" w14:textId="77777777" w:rsidR="0022427E" w:rsidRPr="004629B3" w:rsidRDefault="0022427E" w:rsidP="0022427E">
      <w:pPr>
        <w:jc w:val="both"/>
        <w:rPr>
          <w:rFonts w:ascii="Times New Roman" w:hAnsi="Times New Roman" w:cs="Times New Roman"/>
          <w:sz w:val="24"/>
          <w:szCs w:val="24"/>
        </w:rPr>
      </w:pPr>
    </w:p>
    <w:p w14:paraId="4768EBCB" w14:textId="77777777" w:rsidR="0022427E" w:rsidRPr="004629B3" w:rsidRDefault="0022427E" w:rsidP="0022427E">
      <w:pPr>
        <w:jc w:val="both"/>
        <w:rPr>
          <w:rFonts w:ascii="Times New Roman" w:hAnsi="Times New Roman" w:cs="Times New Roman"/>
          <w:sz w:val="24"/>
          <w:szCs w:val="24"/>
        </w:rPr>
      </w:pPr>
    </w:p>
    <w:p w14:paraId="1F2A9F1E" w14:textId="2D5198DF" w:rsidR="0022427E" w:rsidRPr="004629B3" w:rsidRDefault="0022427E" w:rsidP="0022427E">
      <w:pPr>
        <w:ind w:left="6480"/>
        <w:jc w:val="both"/>
        <w:rPr>
          <w:rFonts w:ascii="Times New Roman" w:hAnsi="Times New Roman" w:cs="Times New Roman"/>
          <w:sz w:val="24"/>
          <w:szCs w:val="24"/>
        </w:rPr>
      </w:pPr>
      <w:r w:rsidRPr="004629B3">
        <w:rPr>
          <w:rFonts w:ascii="Times New Roman" w:hAnsi="Times New Roman" w:cs="Times New Roman"/>
          <w:sz w:val="24"/>
          <w:szCs w:val="24"/>
        </w:rPr>
        <w:t>Parašas: _________________</w:t>
      </w:r>
      <w:r w:rsidR="00CB4DCA" w:rsidRPr="004629B3">
        <w:rPr>
          <w:rFonts w:ascii="Times New Roman" w:hAnsi="Times New Roman" w:cs="Times New Roman"/>
          <w:sz w:val="24"/>
          <w:szCs w:val="24"/>
        </w:rPr>
        <w:t>__</w:t>
      </w:r>
    </w:p>
    <w:p w14:paraId="4127099B" w14:textId="77777777" w:rsidR="0022427E" w:rsidRPr="004629B3" w:rsidRDefault="0022427E" w:rsidP="0022427E">
      <w:pPr>
        <w:rPr>
          <w:rFonts w:ascii="Times New Roman" w:hAnsi="Times New Roman" w:cs="Times New Roman"/>
          <w:sz w:val="24"/>
          <w:szCs w:val="24"/>
        </w:rPr>
      </w:pPr>
    </w:p>
    <w:p w14:paraId="2D451AF3" w14:textId="77777777" w:rsidR="00E30B9B" w:rsidRPr="004629B3" w:rsidRDefault="00E30B9B" w:rsidP="00E30B9B">
      <w:pPr>
        <w:rPr>
          <w:rFonts w:ascii="Times New Roman" w:hAnsi="Times New Roman" w:cs="Times New Roman"/>
          <w:sz w:val="24"/>
          <w:szCs w:val="24"/>
        </w:rPr>
      </w:pPr>
    </w:p>
    <w:p w14:paraId="65019B4C" w14:textId="77777777" w:rsidR="00516BF6" w:rsidRPr="004629B3" w:rsidRDefault="00516BF6">
      <w:pPr>
        <w:rPr>
          <w:rFonts w:ascii="Times New Roman" w:hAnsi="Times New Roman" w:cs="Times New Roman"/>
          <w:sz w:val="24"/>
          <w:szCs w:val="24"/>
        </w:rPr>
      </w:pPr>
    </w:p>
    <w:p w14:paraId="6B5C37D3" w14:textId="77777777" w:rsidR="008367BA" w:rsidRPr="004629B3" w:rsidRDefault="008367BA">
      <w:pPr>
        <w:rPr>
          <w:rFonts w:ascii="Times New Roman" w:hAnsi="Times New Roman" w:cs="Times New Roman"/>
          <w:sz w:val="24"/>
          <w:szCs w:val="24"/>
        </w:rPr>
      </w:pPr>
    </w:p>
    <w:p w14:paraId="4BD67B95" w14:textId="5B9A533F" w:rsidR="00A032E4" w:rsidRPr="004629B3" w:rsidRDefault="00A032E4">
      <w:pPr>
        <w:rPr>
          <w:rFonts w:ascii="Times New Roman" w:hAnsi="Times New Roman" w:cs="Times New Roman"/>
          <w:sz w:val="24"/>
          <w:szCs w:val="24"/>
        </w:rPr>
      </w:pPr>
      <w:r w:rsidRPr="004629B3">
        <w:rPr>
          <w:rFonts w:ascii="Times New Roman" w:hAnsi="Times New Roman" w:cs="Times New Roman"/>
          <w:sz w:val="24"/>
          <w:szCs w:val="24"/>
        </w:rPr>
        <w:br w:type="page"/>
      </w:r>
    </w:p>
    <w:p w14:paraId="601EEB54" w14:textId="77777777" w:rsidR="008367BA" w:rsidRPr="004629B3" w:rsidRDefault="008367BA" w:rsidP="008367BA">
      <w:pPr>
        <w:spacing w:after="0" w:line="240" w:lineRule="auto"/>
        <w:ind w:left="5812"/>
        <w:rPr>
          <w:rFonts w:ascii="Times New Roman" w:hAnsi="Times New Roman" w:cs="Times New Roman"/>
          <w:sz w:val="24"/>
          <w:szCs w:val="24"/>
        </w:rPr>
      </w:pPr>
      <w:r w:rsidRPr="004629B3">
        <w:rPr>
          <w:rFonts w:ascii="Times New Roman" w:hAnsi="Times New Roman" w:cs="Times New Roman"/>
          <w:sz w:val="24"/>
          <w:szCs w:val="24"/>
        </w:rPr>
        <w:lastRenderedPageBreak/>
        <w:t xml:space="preserve">Projekto „Skaidrumo akademija“ </w:t>
      </w:r>
    </w:p>
    <w:p w14:paraId="15BD9CEA" w14:textId="77777777" w:rsidR="008367BA" w:rsidRPr="004629B3" w:rsidRDefault="008367BA" w:rsidP="008367BA">
      <w:pPr>
        <w:spacing w:after="0" w:line="240" w:lineRule="auto"/>
        <w:ind w:left="3828" w:firstLine="1984"/>
        <w:rPr>
          <w:rFonts w:ascii="Times New Roman" w:hAnsi="Times New Roman" w:cs="Times New Roman"/>
          <w:sz w:val="24"/>
          <w:szCs w:val="24"/>
        </w:rPr>
      </w:pPr>
      <w:r w:rsidRPr="004629B3">
        <w:rPr>
          <w:rFonts w:ascii="Times New Roman" w:hAnsi="Times New Roman" w:cs="Times New Roman"/>
          <w:sz w:val="24"/>
          <w:szCs w:val="24"/>
        </w:rPr>
        <w:t xml:space="preserve">veiklos reglamento </w:t>
      </w:r>
    </w:p>
    <w:p w14:paraId="7E4FEC8D" w14:textId="26396878" w:rsidR="008367BA" w:rsidRPr="004629B3" w:rsidRDefault="008367BA" w:rsidP="008367BA">
      <w:pPr>
        <w:spacing w:after="0" w:line="240" w:lineRule="auto"/>
        <w:ind w:left="3828" w:firstLine="1984"/>
        <w:rPr>
          <w:rFonts w:ascii="Times New Roman" w:hAnsi="Times New Roman" w:cs="Times New Roman"/>
          <w:sz w:val="24"/>
          <w:szCs w:val="24"/>
        </w:rPr>
      </w:pPr>
      <w:r w:rsidRPr="004629B3">
        <w:rPr>
          <w:rFonts w:ascii="Times New Roman" w:hAnsi="Times New Roman" w:cs="Times New Roman"/>
          <w:sz w:val="24"/>
          <w:szCs w:val="24"/>
        </w:rPr>
        <w:t>2 priedas</w:t>
      </w:r>
    </w:p>
    <w:p w14:paraId="03698490" w14:textId="77777777" w:rsidR="008367BA" w:rsidRPr="004629B3" w:rsidRDefault="008367BA" w:rsidP="008367BA">
      <w:pPr>
        <w:spacing w:after="0" w:line="240" w:lineRule="auto"/>
        <w:ind w:left="3828" w:firstLine="1984"/>
        <w:jc w:val="both"/>
        <w:rPr>
          <w:rFonts w:ascii="Times New Roman" w:hAnsi="Times New Roman" w:cs="Times New Roman"/>
          <w:sz w:val="24"/>
          <w:szCs w:val="24"/>
        </w:rPr>
      </w:pPr>
    </w:p>
    <w:tbl>
      <w:tblPr>
        <w:tblStyle w:val="Lentelstinklelis"/>
        <w:tblW w:w="10916" w:type="dxa"/>
        <w:tblInd w:w="-998" w:type="dxa"/>
        <w:tblLook w:val="04A0" w:firstRow="1" w:lastRow="0" w:firstColumn="1" w:lastColumn="0" w:noHBand="0" w:noVBand="1"/>
      </w:tblPr>
      <w:tblGrid>
        <w:gridCol w:w="10916"/>
      </w:tblGrid>
      <w:tr w:rsidR="008E10ED" w:rsidRPr="004629B3" w14:paraId="53604DA1" w14:textId="77777777" w:rsidTr="00657BF6">
        <w:tc>
          <w:tcPr>
            <w:tcW w:w="10916" w:type="dxa"/>
            <w:shd w:val="clear" w:color="auto" w:fill="385623" w:themeFill="accent6" w:themeFillShade="80"/>
          </w:tcPr>
          <w:p w14:paraId="60EF320F" w14:textId="77777777" w:rsidR="008E10ED" w:rsidRPr="004629B3" w:rsidRDefault="008E10ED" w:rsidP="00657BF6">
            <w:pPr>
              <w:pStyle w:val="Sraopastraipa"/>
              <w:ind w:hanging="720"/>
              <w:rPr>
                <w:rFonts w:ascii="Times New Roman" w:hAnsi="Times New Roman" w:cs="Times New Roman"/>
                <w:b/>
                <w:bCs/>
                <w:sz w:val="24"/>
                <w:szCs w:val="24"/>
              </w:rPr>
            </w:pPr>
            <w:r w:rsidRPr="004629B3">
              <w:rPr>
                <w:rFonts w:ascii="Times New Roman" w:hAnsi="Times New Roman" w:cs="Times New Roman"/>
                <w:b/>
                <w:bCs/>
                <w:color w:val="FFFFFF" w:themeColor="background1"/>
                <w:sz w:val="24"/>
                <w:szCs w:val="24"/>
              </w:rPr>
              <w:t>Viešojo sektoriaus įstaigų ir įmonių dalyvavimo Skaidrumo akademijoje etapai</w:t>
            </w:r>
          </w:p>
        </w:tc>
      </w:tr>
      <w:tr w:rsidR="008E10ED" w:rsidRPr="004629B3" w14:paraId="764218E2" w14:textId="77777777" w:rsidTr="00657BF6">
        <w:tc>
          <w:tcPr>
            <w:tcW w:w="10916" w:type="dxa"/>
            <w:shd w:val="clear" w:color="auto" w:fill="1F3864" w:themeFill="accent1" w:themeFillShade="80"/>
          </w:tcPr>
          <w:p w14:paraId="308EEDB5" w14:textId="77777777" w:rsidR="008E10ED" w:rsidRPr="004629B3" w:rsidRDefault="008E10ED" w:rsidP="00657BF6">
            <w:pPr>
              <w:pStyle w:val="Sraopastraipa"/>
              <w:numPr>
                <w:ilvl w:val="0"/>
                <w:numId w:val="12"/>
              </w:numPr>
              <w:jc w:val="both"/>
              <w:rPr>
                <w:rFonts w:ascii="Times New Roman" w:hAnsi="Times New Roman" w:cs="Times New Roman"/>
                <w:b/>
                <w:bCs/>
                <w:color w:val="FFFFFF" w:themeColor="background1"/>
                <w:sz w:val="24"/>
                <w:szCs w:val="24"/>
              </w:rPr>
            </w:pPr>
            <w:r w:rsidRPr="004629B3">
              <w:rPr>
                <w:rFonts w:ascii="Times New Roman" w:hAnsi="Times New Roman" w:cs="Times New Roman"/>
                <w:b/>
                <w:bCs/>
                <w:color w:val="FFFFFF" w:themeColor="background1"/>
                <w:sz w:val="24"/>
                <w:szCs w:val="24"/>
              </w:rPr>
              <w:t>Poreikio suformavimas</w:t>
            </w:r>
          </w:p>
        </w:tc>
      </w:tr>
      <w:tr w:rsidR="008E10ED" w:rsidRPr="004629B3" w14:paraId="7DF21D2E" w14:textId="77777777" w:rsidTr="00657BF6">
        <w:tc>
          <w:tcPr>
            <w:tcW w:w="10916" w:type="dxa"/>
          </w:tcPr>
          <w:p w14:paraId="60C19807" w14:textId="4009CF89" w:rsidR="008E10ED" w:rsidRPr="004629B3" w:rsidRDefault="00E53EAA" w:rsidP="00657BF6">
            <w:pPr>
              <w:pStyle w:val="Sraopastraipa"/>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8E10ED" w:rsidRPr="004629B3">
              <w:rPr>
                <w:rFonts w:ascii="Times New Roman" w:hAnsi="Times New Roman" w:cs="Times New Roman"/>
                <w:sz w:val="24"/>
                <w:szCs w:val="24"/>
              </w:rPr>
              <w:t>Organizacija užpildo nario anketą, kurioje lakoniškai nurodomi lūkesčiai</w:t>
            </w:r>
            <w:r w:rsidR="0091444A" w:rsidRPr="004629B3">
              <w:rPr>
                <w:rFonts w:ascii="Times New Roman" w:hAnsi="Times New Roman" w:cs="Times New Roman"/>
                <w:sz w:val="24"/>
                <w:szCs w:val="24"/>
              </w:rPr>
              <w:t>.</w:t>
            </w:r>
          </w:p>
        </w:tc>
      </w:tr>
      <w:tr w:rsidR="008E10ED" w:rsidRPr="004629B3" w14:paraId="2A1423B8" w14:textId="77777777" w:rsidTr="00657BF6">
        <w:tc>
          <w:tcPr>
            <w:tcW w:w="10916" w:type="dxa"/>
          </w:tcPr>
          <w:p w14:paraId="4C566958" w14:textId="7195F973" w:rsidR="008E10ED" w:rsidRPr="004629B3" w:rsidRDefault="00E53EAA" w:rsidP="004629B3">
            <w:pPr>
              <w:pStyle w:val="Sraopastraipa"/>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8E10ED" w:rsidRPr="004629B3">
              <w:rPr>
                <w:rFonts w:ascii="Times New Roman" w:hAnsi="Times New Roman" w:cs="Times New Roman"/>
                <w:sz w:val="24"/>
                <w:szCs w:val="24"/>
              </w:rPr>
              <w:t xml:space="preserve">Projekto organizatorius susisiekia su organizacija </w:t>
            </w:r>
            <w:r w:rsidR="0091444A" w:rsidRPr="004629B3">
              <w:rPr>
                <w:rFonts w:ascii="Times New Roman" w:hAnsi="Times New Roman" w:cs="Times New Roman"/>
                <w:sz w:val="24"/>
                <w:szCs w:val="24"/>
              </w:rPr>
              <w:t xml:space="preserve">ir patikslina </w:t>
            </w:r>
            <w:r w:rsidR="008E10ED" w:rsidRPr="004629B3">
              <w:rPr>
                <w:rFonts w:ascii="Times New Roman" w:hAnsi="Times New Roman" w:cs="Times New Roman"/>
                <w:sz w:val="24"/>
                <w:szCs w:val="24"/>
              </w:rPr>
              <w:t>informacij</w:t>
            </w:r>
            <w:r w:rsidR="0091444A" w:rsidRPr="004629B3">
              <w:rPr>
                <w:rFonts w:ascii="Times New Roman" w:hAnsi="Times New Roman" w:cs="Times New Roman"/>
                <w:sz w:val="24"/>
                <w:szCs w:val="24"/>
              </w:rPr>
              <w:t>ą.</w:t>
            </w:r>
          </w:p>
        </w:tc>
      </w:tr>
      <w:tr w:rsidR="008E10ED" w:rsidRPr="004629B3" w14:paraId="4B5FB3C0" w14:textId="77777777" w:rsidTr="00657BF6">
        <w:trPr>
          <w:trHeight w:val="1118"/>
        </w:trPr>
        <w:tc>
          <w:tcPr>
            <w:tcW w:w="10916" w:type="dxa"/>
          </w:tcPr>
          <w:p w14:paraId="61AB2002" w14:textId="04357D26" w:rsidR="008E10ED" w:rsidRPr="004629B3" w:rsidRDefault="00E53EAA" w:rsidP="00657BF6">
            <w:pPr>
              <w:pStyle w:val="Sraopastraipa"/>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8E10ED" w:rsidRPr="004629B3">
              <w:rPr>
                <w:rFonts w:ascii="Times New Roman" w:hAnsi="Times New Roman" w:cs="Times New Roman"/>
                <w:sz w:val="24"/>
                <w:szCs w:val="24"/>
              </w:rPr>
              <w:t>Priimamas sprendimas įtraukti organizaciją į Skaidrumo akademiją, kurioje ji gali dalyvauti kaip:</w:t>
            </w:r>
          </w:p>
          <w:p w14:paraId="7CF7E894" w14:textId="3C03EA5A" w:rsidR="008E10ED" w:rsidRPr="004629B3" w:rsidRDefault="0091444A" w:rsidP="00E53EAA">
            <w:pPr>
              <w:pStyle w:val="Sraopastraipa"/>
              <w:numPr>
                <w:ilvl w:val="2"/>
                <w:numId w:val="12"/>
              </w:numPr>
              <w:ind w:left="319" w:firstLine="0"/>
              <w:jc w:val="both"/>
              <w:rPr>
                <w:rFonts w:ascii="Times New Roman" w:hAnsi="Times New Roman" w:cs="Times New Roman"/>
                <w:sz w:val="24"/>
                <w:szCs w:val="24"/>
              </w:rPr>
            </w:pPr>
            <w:r w:rsidRPr="004629B3">
              <w:rPr>
                <w:rFonts w:ascii="Times New Roman" w:hAnsi="Times New Roman" w:cs="Times New Roman"/>
                <w:sz w:val="24"/>
                <w:szCs w:val="24"/>
              </w:rPr>
              <w:t>p</w:t>
            </w:r>
            <w:r w:rsidR="008E10ED" w:rsidRPr="004629B3">
              <w:rPr>
                <w:rFonts w:ascii="Times New Roman" w:hAnsi="Times New Roman" w:cs="Times New Roman"/>
                <w:sz w:val="24"/>
                <w:szCs w:val="24"/>
              </w:rPr>
              <w:t>artnerė – organizacija, kuri pasiruošusi pasidalinti savo patirtimi tiek renginių metu, tiek skirdama mentorių</w:t>
            </w:r>
            <w:r w:rsidRPr="004629B3">
              <w:rPr>
                <w:rFonts w:ascii="Times New Roman" w:hAnsi="Times New Roman" w:cs="Times New Roman"/>
                <w:sz w:val="24"/>
                <w:szCs w:val="24"/>
              </w:rPr>
              <w:t>;</w:t>
            </w:r>
          </w:p>
          <w:p w14:paraId="4DA27FA2" w14:textId="7D4258FB" w:rsidR="008E10ED" w:rsidRPr="004629B3" w:rsidRDefault="0091444A" w:rsidP="00E53EAA">
            <w:pPr>
              <w:pStyle w:val="Sraopastraipa"/>
              <w:numPr>
                <w:ilvl w:val="2"/>
                <w:numId w:val="12"/>
              </w:numPr>
              <w:ind w:left="319" w:firstLine="0"/>
              <w:jc w:val="both"/>
              <w:rPr>
                <w:rFonts w:ascii="Times New Roman" w:hAnsi="Times New Roman" w:cs="Times New Roman"/>
                <w:sz w:val="24"/>
                <w:szCs w:val="24"/>
              </w:rPr>
            </w:pPr>
            <w:r w:rsidRPr="004629B3">
              <w:rPr>
                <w:rFonts w:ascii="Times New Roman" w:hAnsi="Times New Roman" w:cs="Times New Roman"/>
                <w:sz w:val="24"/>
                <w:szCs w:val="24"/>
              </w:rPr>
              <w:t>d</w:t>
            </w:r>
            <w:r w:rsidR="008E10ED" w:rsidRPr="004629B3">
              <w:rPr>
                <w:rFonts w:ascii="Times New Roman" w:hAnsi="Times New Roman" w:cs="Times New Roman"/>
                <w:sz w:val="24"/>
                <w:szCs w:val="24"/>
              </w:rPr>
              <w:t>alyvė – organizacija, kuriai būtų skiriamas mentorius, teiksiantis pagalbą atsparumo korupcijai klausimais.</w:t>
            </w:r>
          </w:p>
          <w:p w14:paraId="6E074C14" w14:textId="77777777" w:rsidR="008E10ED" w:rsidRPr="004629B3" w:rsidRDefault="008E10ED" w:rsidP="00657BF6">
            <w:pPr>
              <w:ind w:left="188"/>
              <w:jc w:val="both"/>
              <w:rPr>
                <w:rFonts w:ascii="Times New Roman" w:hAnsi="Times New Roman" w:cs="Times New Roman"/>
                <w:sz w:val="24"/>
                <w:szCs w:val="24"/>
              </w:rPr>
            </w:pPr>
          </w:p>
          <w:p w14:paraId="28FEA07D" w14:textId="7B26B0C8" w:rsidR="008E10ED" w:rsidRPr="004629B3" w:rsidRDefault="008E10ED" w:rsidP="004629B3">
            <w:pPr>
              <w:ind w:left="188"/>
              <w:jc w:val="both"/>
              <w:rPr>
                <w:rFonts w:ascii="Times New Roman" w:hAnsi="Times New Roman" w:cs="Times New Roman"/>
                <w:b/>
                <w:bCs/>
                <w:sz w:val="24"/>
                <w:szCs w:val="24"/>
              </w:rPr>
            </w:pPr>
            <w:r w:rsidRPr="004629B3">
              <w:rPr>
                <w:rFonts w:ascii="Times New Roman" w:hAnsi="Times New Roman" w:cs="Times New Roman"/>
                <w:b/>
                <w:bCs/>
                <w:sz w:val="24"/>
                <w:szCs w:val="24"/>
              </w:rPr>
              <w:t xml:space="preserve">Etapo rezultatas – </w:t>
            </w:r>
            <w:r w:rsidR="0091444A" w:rsidRPr="004629B3">
              <w:rPr>
                <w:rFonts w:ascii="Times New Roman" w:hAnsi="Times New Roman" w:cs="Times New Roman"/>
                <w:b/>
                <w:bCs/>
                <w:sz w:val="24"/>
                <w:szCs w:val="24"/>
              </w:rPr>
              <w:t xml:space="preserve">nustatytas </w:t>
            </w:r>
            <w:r w:rsidRPr="004629B3">
              <w:rPr>
                <w:rFonts w:ascii="Times New Roman" w:hAnsi="Times New Roman" w:cs="Times New Roman"/>
                <w:b/>
                <w:bCs/>
                <w:sz w:val="24"/>
                <w:szCs w:val="24"/>
              </w:rPr>
              <w:t>Skaidrumo akademijos nario tipas ir lūkesčiai</w:t>
            </w:r>
            <w:r w:rsidR="00143683" w:rsidRPr="004629B3">
              <w:rPr>
                <w:rFonts w:ascii="Times New Roman" w:hAnsi="Times New Roman" w:cs="Times New Roman"/>
                <w:b/>
                <w:bCs/>
                <w:sz w:val="24"/>
                <w:szCs w:val="24"/>
              </w:rPr>
              <w:t>.</w:t>
            </w:r>
          </w:p>
        </w:tc>
      </w:tr>
      <w:tr w:rsidR="008E10ED" w:rsidRPr="004629B3" w14:paraId="0A09D650" w14:textId="77777777" w:rsidTr="00657BF6">
        <w:tc>
          <w:tcPr>
            <w:tcW w:w="10916" w:type="dxa"/>
            <w:shd w:val="clear" w:color="auto" w:fill="1F3864" w:themeFill="accent1" w:themeFillShade="80"/>
          </w:tcPr>
          <w:p w14:paraId="317FAC82" w14:textId="77777777" w:rsidR="008E10ED" w:rsidRPr="004629B3" w:rsidRDefault="008E10ED" w:rsidP="00657BF6">
            <w:pPr>
              <w:pStyle w:val="Sraopastraipa"/>
              <w:numPr>
                <w:ilvl w:val="0"/>
                <w:numId w:val="12"/>
              </w:numPr>
              <w:jc w:val="both"/>
              <w:rPr>
                <w:rFonts w:ascii="Times New Roman" w:hAnsi="Times New Roman" w:cs="Times New Roman"/>
                <w:b/>
                <w:bCs/>
                <w:color w:val="FFFFFF" w:themeColor="background1"/>
                <w:sz w:val="24"/>
                <w:szCs w:val="24"/>
              </w:rPr>
            </w:pPr>
            <w:r w:rsidRPr="004629B3">
              <w:rPr>
                <w:rFonts w:ascii="Times New Roman" w:hAnsi="Times New Roman" w:cs="Times New Roman"/>
                <w:b/>
                <w:bCs/>
                <w:color w:val="FFFFFF" w:themeColor="background1"/>
                <w:sz w:val="24"/>
                <w:szCs w:val="24"/>
              </w:rPr>
              <w:t>Dalyvio vertinimas ir problemų lokalizacija</w:t>
            </w:r>
          </w:p>
        </w:tc>
      </w:tr>
      <w:tr w:rsidR="008E10ED" w:rsidRPr="004629B3" w14:paraId="6ED33491" w14:textId="77777777" w:rsidTr="00657BF6">
        <w:tc>
          <w:tcPr>
            <w:tcW w:w="10916" w:type="dxa"/>
          </w:tcPr>
          <w:p w14:paraId="366F81CC" w14:textId="68C34750" w:rsidR="008E10ED" w:rsidRPr="004629B3" w:rsidRDefault="00E53EAA" w:rsidP="00657BF6">
            <w:pPr>
              <w:pStyle w:val="Sraopastraipa"/>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8E10ED" w:rsidRPr="004629B3">
              <w:rPr>
                <w:rFonts w:ascii="Times New Roman" w:hAnsi="Times New Roman" w:cs="Times New Roman"/>
                <w:sz w:val="24"/>
                <w:szCs w:val="24"/>
              </w:rPr>
              <w:t>Dalyvio prašoma užpildyti Skaidrumo akademijos atsparumo korupcijai lygio vertinimo klausimyną.</w:t>
            </w:r>
          </w:p>
        </w:tc>
      </w:tr>
      <w:tr w:rsidR="008E10ED" w:rsidRPr="004629B3" w14:paraId="5810B88E" w14:textId="77777777" w:rsidTr="00657BF6">
        <w:tc>
          <w:tcPr>
            <w:tcW w:w="10916" w:type="dxa"/>
          </w:tcPr>
          <w:p w14:paraId="37948720" w14:textId="53A6EA8A" w:rsidR="008E10ED" w:rsidRPr="004629B3" w:rsidRDefault="00E53EAA" w:rsidP="00657BF6">
            <w:pPr>
              <w:pStyle w:val="Sraopastraipa"/>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8E10ED" w:rsidRPr="004629B3">
              <w:rPr>
                <w:rFonts w:ascii="Times New Roman" w:hAnsi="Times New Roman" w:cs="Times New Roman"/>
                <w:sz w:val="24"/>
                <w:szCs w:val="24"/>
              </w:rPr>
              <w:t>Dalyvio konsultavimas klausimyno pildymo klausimais (dalyvis užpildo klausimyną).</w:t>
            </w:r>
          </w:p>
        </w:tc>
      </w:tr>
      <w:tr w:rsidR="008E10ED" w:rsidRPr="004629B3" w14:paraId="43691BA0" w14:textId="77777777" w:rsidTr="00657BF6">
        <w:trPr>
          <w:trHeight w:val="1214"/>
        </w:trPr>
        <w:tc>
          <w:tcPr>
            <w:tcW w:w="10916" w:type="dxa"/>
          </w:tcPr>
          <w:p w14:paraId="148508F0" w14:textId="496399D3" w:rsidR="008E10ED" w:rsidRPr="004629B3" w:rsidRDefault="00E53EAA" w:rsidP="00657BF6">
            <w:pPr>
              <w:pStyle w:val="Sraopastraipa"/>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8E10ED" w:rsidRPr="004629B3">
              <w:rPr>
                <w:rFonts w:ascii="Times New Roman" w:hAnsi="Times New Roman" w:cs="Times New Roman"/>
                <w:sz w:val="24"/>
                <w:szCs w:val="24"/>
              </w:rPr>
              <w:t>Gauto užpildyto klausimyno pirminis vertinimas:</w:t>
            </w:r>
          </w:p>
          <w:p w14:paraId="4EB4A180" w14:textId="6A85A1B4" w:rsidR="008E10ED" w:rsidRPr="004629B3" w:rsidRDefault="0091444A" w:rsidP="00E53EAA">
            <w:pPr>
              <w:pStyle w:val="Sraopastraipa"/>
              <w:numPr>
                <w:ilvl w:val="2"/>
                <w:numId w:val="12"/>
              </w:numPr>
              <w:ind w:left="319" w:firstLine="0"/>
              <w:jc w:val="both"/>
              <w:rPr>
                <w:rFonts w:ascii="Times New Roman" w:hAnsi="Times New Roman" w:cs="Times New Roman"/>
                <w:sz w:val="24"/>
                <w:szCs w:val="24"/>
              </w:rPr>
            </w:pPr>
            <w:r w:rsidRPr="004629B3">
              <w:rPr>
                <w:rFonts w:ascii="Times New Roman" w:hAnsi="Times New Roman" w:cs="Times New Roman"/>
                <w:sz w:val="24"/>
                <w:szCs w:val="24"/>
              </w:rPr>
              <w:t>k</w:t>
            </w:r>
            <w:r w:rsidR="008E10ED" w:rsidRPr="004629B3">
              <w:rPr>
                <w:rFonts w:ascii="Times New Roman" w:hAnsi="Times New Roman" w:cs="Times New Roman"/>
                <w:sz w:val="24"/>
                <w:szCs w:val="24"/>
              </w:rPr>
              <w:t>reipiamasi į dalyvį ir pašoma patikslinti informaciją (jei nustatomos klausimyno pildymo sprag</w:t>
            </w:r>
            <w:r w:rsidRPr="004629B3">
              <w:rPr>
                <w:rFonts w:ascii="Times New Roman" w:hAnsi="Times New Roman" w:cs="Times New Roman"/>
                <w:sz w:val="24"/>
                <w:szCs w:val="24"/>
              </w:rPr>
              <w:t>ų</w:t>
            </w:r>
            <w:r w:rsidR="008E10ED" w:rsidRPr="004629B3">
              <w:rPr>
                <w:rFonts w:ascii="Times New Roman" w:hAnsi="Times New Roman" w:cs="Times New Roman"/>
                <w:sz w:val="24"/>
                <w:szCs w:val="24"/>
              </w:rPr>
              <w:t>);</w:t>
            </w:r>
          </w:p>
          <w:p w14:paraId="02A47BD4" w14:textId="6F4D87A5" w:rsidR="008E10ED" w:rsidRPr="004629B3" w:rsidRDefault="0091444A" w:rsidP="00E53EAA">
            <w:pPr>
              <w:pStyle w:val="Sraopastraipa"/>
              <w:numPr>
                <w:ilvl w:val="2"/>
                <w:numId w:val="12"/>
              </w:numPr>
              <w:ind w:left="319" w:firstLine="0"/>
              <w:jc w:val="both"/>
              <w:rPr>
                <w:rFonts w:ascii="Times New Roman" w:hAnsi="Times New Roman" w:cs="Times New Roman"/>
                <w:sz w:val="24"/>
                <w:szCs w:val="24"/>
              </w:rPr>
            </w:pPr>
            <w:r w:rsidRPr="004629B3">
              <w:rPr>
                <w:rFonts w:ascii="Times New Roman" w:hAnsi="Times New Roman" w:cs="Times New Roman"/>
                <w:sz w:val="24"/>
                <w:szCs w:val="24"/>
              </w:rPr>
              <w:t>k</w:t>
            </w:r>
            <w:r w:rsidR="008E10ED" w:rsidRPr="004629B3">
              <w:rPr>
                <w:rFonts w:ascii="Times New Roman" w:hAnsi="Times New Roman" w:cs="Times New Roman"/>
                <w:sz w:val="24"/>
                <w:szCs w:val="24"/>
              </w:rPr>
              <w:t>lausimynas apdorojamas ir apskaičiuojamas atsparumo korupcijai vertinimo balas</w:t>
            </w:r>
            <w:r w:rsidRPr="004629B3">
              <w:rPr>
                <w:rFonts w:ascii="Times New Roman" w:hAnsi="Times New Roman" w:cs="Times New Roman"/>
                <w:sz w:val="24"/>
                <w:szCs w:val="24"/>
              </w:rPr>
              <w:t xml:space="preserve">, kuris </w:t>
            </w:r>
            <w:r w:rsidR="008E10ED" w:rsidRPr="004629B3">
              <w:rPr>
                <w:rFonts w:ascii="Times New Roman" w:hAnsi="Times New Roman" w:cs="Times New Roman"/>
                <w:sz w:val="24"/>
                <w:szCs w:val="24"/>
              </w:rPr>
              <w:t xml:space="preserve">naudojamas tik Skaidrumo akademijos organizavimo klausimais bei </w:t>
            </w:r>
            <w:r w:rsidRPr="004629B3">
              <w:rPr>
                <w:rFonts w:ascii="Times New Roman" w:hAnsi="Times New Roman" w:cs="Times New Roman"/>
                <w:sz w:val="24"/>
                <w:szCs w:val="24"/>
              </w:rPr>
              <w:t xml:space="preserve">parenkant </w:t>
            </w:r>
            <w:r w:rsidR="008E10ED" w:rsidRPr="004629B3">
              <w:rPr>
                <w:rFonts w:ascii="Times New Roman" w:hAnsi="Times New Roman" w:cs="Times New Roman"/>
                <w:sz w:val="24"/>
                <w:szCs w:val="24"/>
              </w:rPr>
              <w:t>mentori</w:t>
            </w:r>
            <w:r w:rsidRPr="004629B3">
              <w:rPr>
                <w:rFonts w:ascii="Times New Roman" w:hAnsi="Times New Roman" w:cs="Times New Roman"/>
                <w:sz w:val="24"/>
                <w:szCs w:val="24"/>
              </w:rPr>
              <w:t>us</w:t>
            </w:r>
            <w:r w:rsidR="008E10ED" w:rsidRPr="004629B3">
              <w:rPr>
                <w:rFonts w:ascii="Times New Roman" w:hAnsi="Times New Roman" w:cs="Times New Roman"/>
                <w:sz w:val="24"/>
                <w:szCs w:val="24"/>
              </w:rPr>
              <w:t>.</w:t>
            </w:r>
          </w:p>
          <w:p w14:paraId="7B2F1CB3" w14:textId="77777777" w:rsidR="008E10ED" w:rsidRPr="004629B3" w:rsidRDefault="008E10ED" w:rsidP="00657BF6">
            <w:pPr>
              <w:ind w:left="183"/>
              <w:jc w:val="both"/>
              <w:rPr>
                <w:rFonts w:ascii="Times New Roman" w:hAnsi="Times New Roman" w:cs="Times New Roman"/>
                <w:sz w:val="24"/>
                <w:szCs w:val="24"/>
              </w:rPr>
            </w:pPr>
          </w:p>
          <w:p w14:paraId="596CF112" w14:textId="4927722C" w:rsidR="008E10ED" w:rsidRPr="004629B3" w:rsidRDefault="008E10ED" w:rsidP="00657BF6">
            <w:pPr>
              <w:ind w:left="183"/>
              <w:jc w:val="both"/>
              <w:rPr>
                <w:rFonts w:ascii="Times New Roman" w:hAnsi="Times New Roman" w:cs="Times New Roman"/>
                <w:b/>
                <w:bCs/>
                <w:sz w:val="24"/>
                <w:szCs w:val="24"/>
              </w:rPr>
            </w:pPr>
            <w:r w:rsidRPr="004629B3">
              <w:rPr>
                <w:rFonts w:ascii="Times New Roman" w:hAnsi="Times New Roman" w:cs="Times New Roman"/>
                <w:b/>
                <w:bCs/>
                <w:sz w:val="24"/>
                <w:szCs w:val="24"/>
              </w:rPr>
              <w:t>Etapo rezultatas – atliktas pirminis dalyvio atsparumo korupcijai vertinimas, kuris yra pagrindas mentoriaus paskyrimui ir darbui</w:t>
            </w:r>
            <w:r w:rsidR="00143683" w:rsidRPr="004629B3">
              <w:rPr>
                <w:rFonts w:ascii="Times New Roman" w:hAnsi="Times New Roman" w:cs="Times New Roman"/>
                <w:b/>
                <w:bCs/>
                <w:sz w:val="24"/>
                <w:szCs w:val="24"/>
              </w:rPr>
              <w:t>.</w:t>
            </w:r>
          </w:p>
        </w:tc>
      </w:tr>
      <w:tr w:rsidR="008E10ED" w:rsidRPr="004629B3" w14:paraId="1BB57FC2" w14:textId="77777777" w:rsidTr="00657BF6">
        <w:tc>
          <w:tcPr>
            <w:tcW w:w="10916" w:type="dxa"/>
            <w:shd w:val="clear" w:color="auto" w:fill="1F3864" w:themeFill="accent1" w:themeFillShade="80"/>
          </w:tcPr>
          <w:p w14:paraId="3255AC08" w14:textId="77777777" w:rsidR="008E10ED" w:rsidRPr="004629B3" w:rsidRDefault="008E10ED" w:rsidP="00657BF6">
            <w:pPr>
              <w:pStyle w:val="Sraopastraipa"/>
              <w:numPr>
                <w:ilvl w:val="0"/>
                <w:numId w:val="12"/>
              </w:numPr>
              <w:jc w:val="both"/>
              <w:rPr>
                <w:rFonts w:ascii="Times New Roman" w:hAnsi="Times New Roman" w:cs="Times New Roman"/>
                <w:b/>
                <w:bCs/>
                <w:color w:val="FFFFFF" w:themeColor="background1"/>
                <w:sz w:val="24"/>
                <w:szCs w:val="24"/>
              </w:rPr>
            </w:pPr>
            <w:r w:rsidRPr="004629B3">
              <w:rPr>
                <w:rFonts w:ascii="Times New Roman" w:hAnsi="Times New Roman" w:cs="Times New Roman"/>
                <w:b/>
                <w:bCs/>
                <w:color w:val="FFFFFF" w:themeColor="background1"/>
                <w:sz w:val="24"/>
                <w:szCs w:val="24"/>
              </w:rPr>
              <w:t>Mentorystė</w:t>
            </w:r>
          </w:p>
        </w:tc>
      </w:tr>
      <w:tr w:rsidR="008E10ED" w:rsidRPr="004629B3" w14:paraId="2DD14AF6" w14:textId="77777777" w:rsidTr="00657BF6">
        <w:tc>
          <w:tcPr>
            <w:tcW w:w="10916" w:type="dxa"/>
          </w:tcPr>
          <w:p w14:paraId="1CF2E895" w14:textId="7322BDFA" w:rsidR="008E10ED" w:rsidRPr="004629B3" w:rsidRDefault="00E53EAA" w:rsidP="00657BF6">
            <w:pPr>
              <w:pStyle w:val="Sraopastraipa"/>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8E10ED" w:rsidRPr="004629B3">
              <w:rPr>
                <w:rFonts w:ascii="Times New Roman" w:hAnsi="Times New Roman" w:cs="Times New Roman"/>
                <w:sz w:val="24"/>
                <w:szCs w:val="24"/>
              </w:rPr>
              <w:t>Dalyviui priskiriamas mentorius (stiprią antikorupcinę aplinką turinčios organizacijos atstovas, dalis jų būtų iš 1.3.1 p.).</w:t>
            </w:r>
          </w:p>
        </w:tc>
      </w:tr>
      <w:tr w:rsidR="008E10ED" w:rsidRPr="004629B3" w14:paraId="2660A8F7" w14:textId="77777777" w:rsidTr="00657BF6">
        <w:trPr>
          <w:trHeight w:val="1399"/>
        </w:trPr>
        <w:tc>
          <w:tcPr>
            <w:tcW w:w="10916" w:type="dxa"/>
          </w:tcPr>
          <w:p w14:paraId="513586FF" w14:textId="6A956CC4" w:rsidR="008E10ED" w:rsidRPr="004629B3" w:rsidRDefault="00E53EAA" w:rsidP="00657BF6">
            <w:pPr>
              <w:pStyle w:val="Sraopastraipa"/>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8E10ED" w:rsidRPr="004629B3">
              <w:rPr>
                <w:rFonts w:ascii="Times New Roman" w:hAnsi="Times New Roman" w:cs="Times New Roman"/>
                <w:sz w:val="24"/>
                <w:szCs w:val="24"/>
              </w:rPr>
              <w:t>Paskirtas mentorius:</w:t>
            </w:r>
          </w:p>
          <w:p w14:paraId="0D88D75B" w14:textId="0C59B57D" w:rsidR="008E10ED" w:rsidRPr="004629B3" w:rsidRDefault="0091444A" w:rsidP="00E53EAA">
            <w:pPr>
              <w:pStyle w:val="Sraopastraipa"/>
              <w:numPr>
                <w:ilvl w:val="2"/>
                <w:numId w:val="12"/>
              </w:numPr>
              <w:ind w:left="319" w:firstLine="0"/>
              <w:jc w:val="both"/>
              <w:rPr>
                <w:rFonts w:ascii="Times New Roman" w:hAnsi="Times New Roman" w:cs="Times New Roman"/>
                <w:sz w:val="24"/>
                <w:szCs w:val="24"/>
              </w:rPr>
            </w:pPr>
            <w:r w:rsidRPr="004629B3">
              <w:rPr>
                <w:rFonts w:ascii="Times New Roman" w:hAnsi="Times New Roman" w:cs="Times New Roman"/>
                <w:sz w:val="24"/>
                <w:szCs w:val="24"/>
              </w:rPr>
              <w:t>s</w:t>
            </w:r>
            <w:r w:rsidR="008E10ED" w:rsidRPr="004629B3">
              <w:rPr>
                <w:rFonts w:ascii="Times New Roman" w:hAnsi="Times New Roman" w:cs="Times New Roman"/>
                <w:sz w:val="24"/>
                <w:szCs w:val="24"/>
              </w:rPr>
              <w:t>usipažįsta su dalyvio pirminio vertinimo rezultatais, dalyvio lūkesčiais;</w:t>
            </w:r>
          </w:p>
          <w:p w14:paraId="55BA750E" w14:textId="6894294A" w:rsidR="008E10ED" w:rsidRPr="004629B3" w:rsidRDefault="0091444A" w:rsidP="00E53EAA">
            <w:pPr>
              <w:pStyle w:val="Sraopastraipa"/>
              <w:numPr>
                <w:ilvl w:val="2"/>
                <w:numId w:val="12"/>
              </w:numPr>
              <w:ind w:left="319" w:firstLine="0"/>
              <w:jc w:val="both"/>
              <w:rPr>
                <w:rFonts w:ascii="Times New Roman" w:hAnsi="Times New Roman" w:cs="Times New Roman"/>
                <w:sz w:val="24"/>
                <w:szCs w:val="24"/>
              </w:rPr>
            </w:pPr>
            <w:r w:rsidRPr="004629B3">
              <w:rPr>
                <w:rFonts w:ascii="Times New Roman" w:hAnsi="Times New Roman" w:cs="Times New Roman"/>
                <w:sz w:val="24"/>
                <w:szCs w:val="24"/>
              </w:rPr>
              <w:t>p</w:t>
            </w:r>
            <w:r w:rsidR="008E10ED" w:rsidRPr="004629B3">
              <w:rPr>
                <w:rFonts w:ascii="Times New Roman" w:hAnsi="Times New Roman" w:cs="Times New Roman"/>
                <w:sz w:val="24"/>
                <w:szCs w:val="24"/>
              </w:rPr>
              <w:t>agal poreikį patikslina dalyvio gautą vertinimo balą ir atsakymus į klausimyną;</w:t>
            </w:r>
          </w:p>
          <w:p w14:paraId="6D29805C" w14:textId="1700F485" w:rsidR="008E10ED" w:rsidRPr="004629B3" w:rsidRDefault="0091444A" w:rsidP="00E53EAA">
            <w:pPr>
              <w:pStyle w:val="Sraopastraipa"/>
              <w:numPr>
                <w:ilvl w:val="2"/>
                <w:numId w:val="12"/>
              </w:numPr>
              <w:ind w:left="319" w:firstLine="0"/>
              <w:jc w:val="both"/>
              <w:rPr>
                <w:rFonts w:ascii="Times New Roman" w:hAnsi="Times New Roman" w:cs="Times New Roman"/>
                <w:sz w:val="24"/>
                <w:szCs w:val="24"/>
              </w:rPr>
            </w:pPr>
            <w:r w:rsidRPr="004629B3">
              <w:rPr>
                <w:rFonts w:ascii="Times New Roman" w:hAnsi="Times New Roman" w:cs="Times New Roman"/>
                <w:sz w:val="24"/>
                <w:szCs w:val="24"/>
              </w:rPr>
              <w:t>t</w:t>
            </w:r>
            <w:r w:rsidR="008E10ED" w:rsidRPr="004629B3">
              <w:rPr>
                <w:rFonts w:ascii="Times New Roman" w:hAnsi="Times New Roman" w:cs="Times New Roman"/>
                <w:sz w:val="24"/>
                <w:szCs w:val="24"/>
              </w:rPr>
              <w:t>eikia ekspertinę pagalbą (susitinka su dalyvio atstovais, teikia individualias konsultacijas, patarimus, dalinasi geraisiais pavyzdžiais, nukreipia į kitus ekspertus ar mentorius ir kt.).</w:t>
            </w:r>
          </w:p>
          <w:p w14:paraId="6C2E474D" w14:textId="77777777" w:rsidR="008E10ED" w:rsidRPr="004629B3" w:rsidRDefault="008E10ED" w:rsidP="00657BF6">
            <w:pPr>
              <w:ind w:left="183"/>
              <w:jc w:val="both"/>
              <w:rPr>
                <w:rFonts w:ascii="Times New Roman" w:hAnsi="Times New Roman" w:cs="Times New Roman"/>
                <w:sz w:val="24"/>
                <w:szCs w:val="24"/>
              </w:rPr>
            </w:pPr>
          </w:p>
          <w:p w14:paraId="467234CE" w14:textId="527C1FBA" w:rsidR="008E10ED" w:rsidRPr="004629B3" w:rsidRDefault="008E10ED" w:rsidP="00657BF6">
            <w:pPr>
              <w:ind w:left="183"/>
              <w:jc w:val="both"/>
              <w:rPr>
                <w:rFonts w:ascii="Times New Roman" w:hAnsi="Times New Roman" w:cs="Times New Roman"/>
                <w:sz w:val="24"/>
                <w:szCs w:val="24"/>
              </w:rPr>
            </w:pPr>
            <w:r w:rsidRPr="004629B3">
              <w:rPr>
                <w:rFonts w:ascii="Times New Roman" w:hAnsi="Times New Roman" w:cs="Times New Roman"/>
                <w:b/>
                <w:bCs/>
                <w:sz w:val="24"/>
                <w:szCs w:val="24"/>
              </w:rPr>
              <w:t>Etapo rezultatas – suteikta pagalba dėl korupcijai atsparios aplinkos kūrimo priemonių diegimo</w:t>
            </w:r>
            <w:r w:rsidR="00143683" w:rsidRPr="004629B3">
              <w:rPr>
                <w:rFonts w:ascii="Times New Roman" w:hAnsi="Times New Roman" w:cs="Times New Roman"/>
                <w:b/>
                <w:bCs/>
                <w:sz w:val="24"/>
                <w:szCs w:val="24"/>
              </w:rPr>
              <w:t>.</w:t>
            </w:r>
          </w:p>
        </w:tc>
      </w:tr>
      <w:tr w:rsidR="008E10ED" w:rsidRPr="004629B3" w14:paraId="368A1FC7" w14:textId="77777777" w:rsidTr="00657BF6">
        <w:tc>
          <w:tcPr>
            <w:tcW w:w="10916" w:type="dxa"/>
            <w:shd w:val="clear" w:color="auto" w:fill="1F3864" w:themeFill="accent1" w:themeFillShade="80"/>
          </w:tcPr>
          <w:p w14:paraId="653ED54F" w14:textId="77777777" w:rsidR="008E10ED" w:rsidRPr="004629B3" w:rsidRDefault="008E10ED" w:rsidP="00657BF6">
            <w:pPr>
              <w:pStyle w:val="Sraopastraipa"/>
              <w:numPr>
                <w:ilvl w:val="0"/>
                <w:numId w:val="12"/>
              </w:numPr>
              <w:jc w:val="both"/>
              <w:rPr>
                <w:rFonts w:ascii="Times New Roman" w:hAnsi="Times New Roman" w:cs="Times New Roman"/>
                <w:b/>
                <w:bCs/>
                <w:color w:val="FFFFFF" w:themeColor="background1"/>
                <w:sz w:val="24"/>
                <w:szCs w:val="24"/>
              </w:rPr>
            </w:pPr>
            <w:r w:rsidRPr="004629B3">
              <w:rPr>
                <w:rFonts w:ascii="Times New Roman" w:hAnsi="Times New Roman" w:cs="Times New Roman"/>
                <w:b/>
                <w:bCs/>
                <w:color w:val="FFFFFF" w:themeColor="background1"/>
                <w:sz w:val="24"/>
                <w:szCs w:val="24"/>
              </w:rPr>
              <w:t>Dalyvavimo pabaiga</w:t>
            </w:r>
          </w:p>
        </w:tc>
      </w:tr>
      <w:tr w:rsidR="008E10ED" w:rsidRPr="004629B3" w14:paraId="05BDDE58" w14:textId="77777777" w:rsidTr="00657BF6">
        <w:tc>
          <w:tcPr>
            <w:tcW w:w="10916" w:type="dxa"/>
          </w:tcPr>
          <w:p w14:paraId="6BF1D43B" w14:textId="1AB156BB" w:rsidR="008E10ED" w:rsidRPr="004629B3" w:rsidRDefault="00E53EAA" w:rsidP="00657BF6">
            <w:pPr>
              <w:pStyle w:val="Sraopastraipa"/>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8E10ED" w:rsidRPr="004629B3">
              <w:rPr>
                <w:rFonts w:ascii="Times New Roman" w:hAnsi="Times New Roman" w:cs="Times New Roman"/>
                <w:sz w:val="24"/>
                <w:szCs w:val="24"/>
              </w:rPr>
              <w:t>Po vien</w:t>
            </w:r>
            <w:r w:rsidR="0091444A" w:rsidRPr="004629B3">
              <w:rPr>
                <w:rFonts w:ascii="Times New Roman" w:hAnsi="Times New Roman" w:cs="Times New Roman"/>
                <w:sz w:val="24"/>
                <w:szCs w:val="24"/>
              </w:rPr>
              <w:t>ų</w:t>
            </w:r>
            <w:r w:rsidR="008E10ED" w:rsidRPr="004629B3">
              <w:rPr>
                <w:rFonts w:ascii="Times New Roman" w:hAnsi="Times New Roman" w:cs="Times New Roman"/>
                <w:sz w:val="24"/>
                <w:szCs w:val="24"/>
              </w:rPr>
              <w:t xml:space="preserve"> metų ar kito su dalyviu sutarto laiko dalyvio prašoma pakartotinai atsakyti Skaidrumo akademijos atsparumo korupcijai lygio vertinimo klausimyną:</w:t>
            </w:r>
          </w:p>
          <w:p w14:paraId="3767CB74" w14:textId="2058F131" w:rsidR="008E10ED" w:rsidRPr="004629B3" w:rsidRDefault="0091444A" w:rsidP="00E53EAA">
            <w:pPr>
              <w:pStyle w:val="Sraopastraipa"/>
              <w:numPr>
                <w:ilvl w:val="2"/>
                <w:numId w:val="12"/>
              </w:numPr>
              <w:ind w:left="750" w:hanging="431"/>
              <w:jc w:val="both"/>
              <w:rPr>
                <w:rFonts w:ascii="Times New Roman" w:hAnsi="Times New Roman" w:cs="Times New Roman"/>
                <w:sz w:val="24"/>
                <w:szCs w:val="24"/>
              </w:rPr>
            </w:pPr>
            <w:r w:rsidRPr="004629B3">
              <w:rPr>
                <w:rFonts w:ascii="Times New Roman" w:hAnsi="Times New Roman" w:cs="Times New Roman"/>
                <w:sz w:val="24"/>
                <w:szCs w:val="24"/>
              </w:rPr>
              <w:t>į</w:t>
            </w:r>
            <w:r w:rsidR="008E10ED" w:rsidRPr="004629B3">
              <w:rPr>
                <w:rFonts w:ascii="Times New Roman" w:hAnsi="Times New Roman" w:cs="Times New Roman"/>
                <w:sz w:val="24"/>
                <w:szCs w:val="24"/>
              </w:rPr>
              <w:t>vertinamos sritis, kurias dar reikia sustiprinti ir toliau tęsiama mentorystė;</w:t>
            </w:r>
          </w:p>
          <w:p w14:paraId="23F4E9E6" w14:textId="27FBB6CC" w:rsidR="008E10ED" w:rsidRPr="004629B3" w:rsidRDefault="0091444A" w:rsidP="004629B3">
            <w:pPr>
              <w:pStyle w:val="Sraopastraipa"/>
              <w:numPr>
                <w:ilvl w:val="2"/>
                <w:numId w:val="12"/>
              </w:numPr>
              <w:ind w:left="319" w:firstLine="0"/>
              <w:jc w:val="both"/>
              <w:rPr>
                <w:rFonts w:ascii="Times New Roman" w:hAnsi="Times New Roman" w:cs="Times New Roman"/>
                <w:sz w:val="24"/>
                <w:szCs w:val="24"/>
              </w:rPr>
            </w:pPr>
            <w:r w:rsidRPr="004629B3">
              <w:rPr>
                <w:rFonts w:ascii="Times New Roman" w:hAnsi="Times New Roman" w:cs="Times New Roman"/>
                <w:sz w:val="24"/>
                <w:szCs w:val="24"/>
              </w:rPr>
              <w:t>p</w:t>
            </w:r>
            <w:r w:rsidR="008E10ED" w:rsidRPr="004629B3">
              <w:rPr>
                <w:rFonts w:ascii="Times New Roman" w:hAnsi="Times New Roman" w:cs="Times New Roman"/>
                <w:sz w:val="24"/>
                <w:szCs w:val="24"/>
              </w:rPr>
              <w:t xml:space="preserve">amatuojama padaryta pažanga ir, </w:t>
            </w:r>
            <w:r w:rsidRPr="004629B3">
              <w:rPr>
                <w:rFonts w:ascii="Times New Roman" w:hAnsi="Times New Roman" w:cs="Times New Roman"/>
                <w:sz w:val="24"/>
                <w:szCs w:val="24"/>
              </w:rPr>
              <w:t>jei</w:t>
            </w:r>
            <w:r w:rsidR="008E10ED" w:rsidRPr="004629B3">
              <w:rPr>
                <w:rFonts w:ascii="Times New Roman" w:hAnsi="Times New Roman" w:cs="Times New Roman"/>
                <w:sz w:val="24"/>
                <w:szCs w:val="24"/>
              </w:rPr>
              <w:t xml:space="preserve"> geri rezultata</w:t>
            </w:r>
            <w:r w:rsidRPr="004629B3">
              <w:rPr>
                <w:rFonts w:ascii="Times New Roman" w:hAnsi="Times New Roman" w:cs="Times New Roman"/>
                <w:sz w:val="24"/>
                <w:szCs w:val="24"/>
              </w:rPr>
              <w:t>i</w:t>
            </w:r>
            <w:r w:rsidR="008E10ED" w:rsidRPr="004629B3">
              <w:rPr>
                <w:rFonts w:ascii="Times New Roman" w:hAnsi="Times New Roman" w:cs="Times New Roman"/>
                <w:sz w:val="24"/>
                <w:szCs w:val="24"/>
              </w:rPr>
              <w:t>, mentorystė baigiama, o pažangą padariusiai įmonei siūloma tapti Skaidrumo akademijos partnere ir pagal poreikį padėti kitoms Skaidrumo akademijos dalyvėms.</w:t>
            </w:r>
          </w:p>
        </w:tc>
      </w:tr>
      <w:tr w:rsidR="008E10ED" w:rsidRPr="004629B3" w14:paraId="1EF3CC46" w14:textId="77777777" w:rsidTr="00657BF6">
        <w:tc>
          <w:tcPr>
            <w:tcW w:w="10916" w:type="dxa"/>
          </w:tcPr>
          <w:p w14:paraId="60079BE0" w14:textId="7EA06BF9" w:rsidR="008E10ED" w:rsidRPr="004629B3" w:rsidRDefault="00143683" w:rsidP="00657BF6">
            <w:pPr>
              <w:pStyle w:val="Sraopastraipa"/>
              <w:numPr>
                <w:ilvl w:val="1"/>
                <w:numId w:val="12"/>
              </w:numPr>
              <w:ind w:left="750" w:hanging="390"/>
              <w:jc w:val="both"/>
              <w:rPr>
                <w:rFonts w:ascii="Times New Roman" w:hAnsi="Times New Roman" w:cs="Times New Roman"/>
                <w:sz w:val="24"/>
                <w:szCs w:val="24"/>
              </w:rPr>
            </w:pPr>
            <w:r w:rsidRPr="004629B3">
              <w:rPr>
                <w:rFonts w:ascii="Times New Roman" w:hAnsi="Times New Roman" w:cs="Times New Roman"/>
                <w:sz w:val="24"/>
                <w:szCs w:val="24"/>
              </w:rPr>
              <w:t xml:space="preserve">Paskelbiama </w:t>
            </w:r>
            <w:r w:rsidR="008E10ED" w:rsidRPr="004629B3">
              <w:rPr>
                <w:rFonts w:ascii="Times New Roman" w:hAnsi="Times New Roman" w:cs="Times New Roman"/>
                <w:sz w:val="24"/>
                <w:szCs w:val="24"/>
              </w:rPr>
              <w:t>apie pasiektus rezultatus ir dalyvio pažangą.</w:t>
            </w:r>
          </w:p>
        </w:tc>
      </w:tr>
      <w:tr w:rsidR="008E10ED" w:rsidRPr="004629B3" w14:paraId="0497578C" w14:textId="77777777" w:rsidTr="00657BF6">
        <w:tc>
          <w:tcPr>
            <w:tcW w:w="10916" w:type="dxa"/>
          </w:tcPr>
          <w:p w14:paraId="09F0627D" w14:textId="77777777" w:rsidR="008E10ED" w:rsidRPr="004629B3" w:rsidRDefault="008E10ED" w:rsidP="00657BF6">
            <w:pPr>
              <w:jc w:val="both"/>
              <w:rPr>
                <w:rFonts w:ascii="Times New Roman" w:hAnsi="Times New Roman" w:cs="Times New Roman"/>
                <w:sz w:val="24"/>
                <w:szCs w:val="24"/>
              </w:rPr>
            </w:pPr>
          </w:p>
          <w:p w14:paraId="65FF0CB5" w14:textId="6B5B34AD" w:rsidR="008E10ED" w:rsidRPr="004629B3" w:rsidRDefault="008E10ED" w:rsidP="004629B3">
            <w:pPr>
              <w:ind w:firstLine="176"/>
              <w:jc w:val="both"/>
              <w:rPr>
                <w:rFonts w:ascii="Times New Roman" w:hAnsi="Times New Roman" w:cs="Times New Roman"/>
                <w:sz w:val="24"/>
                <w:szCs w:val="24"/>
              </w:rPr>
            </w:pPr>
            <w:r w:rsidRPr="004629B3">
              <w:rPr>
                <w:rFonts w:ascii="Times New Roman" w:hAnsi="Times New Roman" w:cs="Times New Roman"/>
                <w:b/>
                <w:bCs/>
                <w:sz w:val="24"/>
                <w:szCs w:val="24"/>
              </w:rPr>
              <w:t xml:space="preserve">Etapo rezultatas – pamatuojama ir </w:t>
            </w:r>
            <w:r w:rsidR="00143683" w:rsidRPr="004629B3">
              <w:rPr>
                <w:rFonts w:ascii="Times New Roman" w:hAnsi="Times New Roman" w:cs="Times New Roman"/>
                <w:b/>
                <w:bCs/>
                <w:sz w:val="24"/>
                <w:szCs w:val="24"/>
              </w:rPr>
              <w:t>pa</w:t>
            </w:r>
            <w:r w:rsidR="0091444A" w:rsidRPr="004629B3">
              <w:rPr>
                <w:rFonts w:ascii="Times New Roman" w:hAnsi="Times New Roman" w:cs="Times New Roman"/>
                <w:b/>
                <w:bCs/>
                <w:sz w:val="24"/>
                <w:szCs w:val="24"/>
              </w:rPr>
              <w:t xml:space="preserve">skelbiama </w:t>
            </w:r>
            <w:r w:rsidRPr="004629B3">
              <w:rPr>
                <w:rFonts w:ascii="Times New Roman" w:hAnsi="Times New Roman" w:cs="Times New Roman"/>
                <w:b/>
                <w:bCs/>
                <w:sz w:val="24"/>
                <w:szCs w:val="24"/>
              </w:rPr>
              <w:t>dalyvio pažanga</w:t>
            </w:r>
            <w:r w:rsidR="00143683" w:rsidRPr="004629B3">
              <w:rPr>
                <w:rFonts w:ascii="Times New Roman" w:hAnsi="Times New Roman" w:cs="Times New Roman"/>
                <w:b/>
                <w:bCs/>
                <w:sz w:val="24"/>
                <w:szCs w:val="24"/>
              </w:rPr>
              <w:t>.</w:t>
            </w:r>
          </w:p>
        </w:tc>
      </w:tr>
    </w:tbl>
    <w:p w14:paraId="020F27F0" w14:textId="3CCC5412" w:rsidR="008367BA" w:rsidRPr="004629B3" w:rsidRDefault="00143683" w:rsidP="004629B3">
      <w:pPr>
        <w:tabs>
          <w:tab w:val="left" w:pos="2160"/>
        </w:tabs>
        <w:spacing w:after="0" w:line="240" w:lineRule="auto"/>
        <w:jc w:val="center"/>
        <w:rPr>
          <w:rFonts w:ascii="Times New Roman" w:hAnsi="Times New Roman" w:cs="Times New Roman"/>
          <w:sz w:val="24"/>
          <w:szCs w:val="24"/>
        </w:rPr>
      </w:pPr>
      <w:r w:rsidRPr="004629B3">
        <w:rPr>
          <w:rFonts w:ascii="Times New Roman" w:hAnsi="Times New Roman" w:cs="Times New Roman"/>
          <w:sz w:val="24"/>
          <w:szCs w:val="24"/>
        </w:rPr>
        <w:t>____________________</w:t>
      </w:r>
    </w:p>
    <w:p w14:paraId="47716E82" w14:textId="5184AB65" w:rsidR="008367BA" w:rsidRPr="004629B3" w:rsidRDefault="008367BA" w:rsidP="00CB58B3">
      <w:pPr>
        <w:tabs>
          <w:tab w:val="left" w:pos="2160"/>
        </w:tabs>
        <w:spacing w:after="0" w:line="240" w:lineRule="auto"/>
        <w:ind w:hanging="1080"/>
        <w:jc w:val="both"/>
        <w:rPr>
          <w:rFonts w:ascii="Times New Roman" w:hAnsi="Times New Roman" w:cs="Times New Roman"/>
          <w:sz w:val="24"/>
          <w:szCs w:val="24"/>
        </w:rPr>
      </w:pPr>
    </w:p>
    <w:p w14:paraId="14264D54" w14:textId="62E00006" w:rsidR="00353876" w:rsidRPr="004629B3" w:rsidRDefault="00353876" w:rsidP="00CB58B3">
      <w:pPr>
        <w:tabs>
          <w:tab w:val="left" w:pos="2160"/>
        </w:tabs>
        <w:spacing w:after="0" w:line="240" w:lineRule="auto"/>
        <w:ind w:hanging="1080"/>
        <w:jc w:val="both"/>
        <w:rPr>
          <w:rFonts w:ascii="Times New Roman" w:hAnsi="Times New Roman" w:cs="Times New Roman"/>
          <w:sz w:val="24"/>
          <w:szCs w:val="24"/>
        </w:rPr>
      </w:pPr>
    </w:p>
    <w:p w14:paraId="466DE363" w14:textId="5BFDE447" w:rsidR="00353876" w:rsidRPr="004629B3" w:rsidRDefault="00353876" w:rsidP="00CB58B3">
      <w:pPr>
        <w:tabs>
          <w:tab w:val="left" w:pos="2160"/>
        </w:tabs>
        <w:spacing w:after="0" w:line="240" w:lineRule="auto"/>
        <w:ind w:hanging="1080"/>
        <w:jc w:val="both"/>
        <w:rPr>
          <w:rFonts w:ascii="Times New Roman" w:hAnsi="Times New Roman" w:cs="Times New Roman"/>
          <w:sz w:val="24"/>
          <w:szCs w:val="24"/>
        </w:rPr>
      </w:pPr>
    </w:p>
    <w:p w14:paraId="4F9616A6" w14:textId="77777777" w:rsidR="00353876" w:rsidRPr="004629B3" w:rsidRDefault="00353876" w:rsidP="00353876">
      <w:pPr>
        <w:spacing w:after="0" w:line="240" w:lineRule="auto"/>
        <w:ind w:left="5812"/>
        <w:rPr>
          <w:rFonts w:ascii="Times New Roman" w:hAnsi="Times New Roman" w:cs="Times New Roman"/>
          <w:sz w:val="24"/>
          <w:szCs w:val="24"/>
        </w:rPr>
      </w:pPr>
    </w:p>
    <w:p w14:paraId="68387EA2" w14:textId="0704BA58" w:rsidR="00353876" w:rsidRPr="004629B3" w:rsidRDefault="00353876" w:rsidP="00353876">
      <w:pPr>
        <w:spacing w:after="0" w:line="240" w:lineRule="auto"/>
        <w:ind w:left="5812"/>
        <w:rPr>
          <w:rFonts w:ascii="Times New Roman" w:hAnsi="Times New Roman" w:cs="Times New Roman"/>
          <w:sz w:val="24"/>
          <w:szCs w:val="24"/>
        </w:rPr>
      </w:pPr>
      <w:r w:rsidRPr="004629B3">
        <w:rPr>
          <w:rFonts w:ascii="Times New Roman" w:hAnsi="Times New Roman" w:cs="Times New Roman"/>
          <w:sz w:val="24"/>
          <w:szCs w:val="24"/>
        </w:rPr>
        <w:lastRenderedPageBreak/>
        <w:t xml:space="preserve">Projekto „Skaidrumo akademija“ </w:t>
      </w:r>
    </w:p>
    <w:p w14:paraId="2AA64D6B" w14:textId="77777777" w:rsidR="00E53EAA" w:rsidRDefault="00353876" w:rsidP="004629B3">
      <w:pPr>
        <w:spacing w:after="0" w:line="240" w:lineRule="auto"/>
        <w:ind w:left="3828" w:firstLine="1984"/>
        <w:rPr>
          <w:rFonts w:ascii="Times New Roman" w:hAnsi="Times New Roman" w:cs="Times New Roman"/>
          <w:sz w:val="24"/>
          <w:szCs w:val="24"/>
        </w:rPr>
      </w:pPr>
      <w:r w:rsidRPr="004629B3">
        <w:rPr>
          <w:rFonts w:ascii="Times New Roman" w:hAnsi="Times New Roman" w:cs="Times New Roman"/>
          <w:sz w:val="24"/>
          <w:szCs w:val="24"/>
        </w:rPr>
        <w:t>veiklos reglamento</w:t>
      </w:r>
    </w:p>
    <w:p w14:paraId="362B6A49" w14:textId="2B27340F" w:rsidR="00353876" w:rsidRPr="004629B3" w:rsidRDefault="00353876" w:rsidP="004629B3">
      <w:pPr>
        <w:spacing w:after="0" w:line="240" w:lineRule="auto"/>
        <w:ind w:left="3828" w:firstLine="1984"/>
        <w:rPr>
          <w:rFonts w:ascii="Times New Roman" w:hAnsi="Times New Roman" w:cs="Times New Roman"/>
          <w:sz w:val="24"/>
          <w:szCs w:val="24"/>
        </w:rPr>
      </w:pPr>
      <w:r w:rsidRPr="004629B3">
        <w:rPr>
          <w:rFonts w:ascii="Times New Roman" w:hAnsi="Times New Roman" w:cs="Times New Roman"/>
          <w:sz w:val="24"/>
          <w:szCs w:val="24"/>
        </w:rPr>
        <w:t>3 priedas</w:t>
      </w:r>
    </w:p>
    <w:p w14:paraId="1C390039" w14:textId="191AA070" w:rsidR="00353876" w:rsidRPr="004629B3" w:rsidRDefault="00353876" w:rsidP="00353876">
      <w:pPr>
        <w:tabs>
          <w:tab w:val="left" w:pos="2160"/>
        </w:tabs>
        <w:spacing w:after="0" w:line="240" w:lineRule="auto"/>
        <w:ind w:hanging="1080"/>
        <w:jc w:val="both"/>
        <w:rPr>
          <w:rFonts w:ascii="Times New Roman" w:hAnsi="Times New Roman" w:cs="Times New Roman"/>
          <w:sz w:val="24"/>
          <w:szCs w:val="24"/>
        </w:rPr>
      </w:pPr>
    </w:p>
    <w:tbl>
      <w:tblPr>
        <w:tblStyle w:val="Lentelstinklelis"/>
        <w:tblW w:w="10916" w:type="dxa"/>
        <w:tblInd w:w="-998" w:type="dxa"/>
        <w:tblLook w:val="04A0" w:firstRow="1" w:lastRow="0" w:firstColumn="1" w:lastColumn="0" w:noHBand="0" w:noVBand="1"/>
      </w:tblPr>
      <w:tblGrid>
        <w:gridCol w:w="10916"/>
      </w:tblGrid>
      <w:tr w:rsidR="008E10ED" w:rsidRPr="004629B3" w14:paraId="7ACF3E99" w14:textId="77777777" w:rsidTr="00657BF6">
        <w:tc>
          <w:tcPr>
            <w:tcW w:w="10916" w:type="dxa"/>
            <w:shd w:val="clear" w:color="auto" w:fill="385623" w:themeFill="accent6" w:themeFillShade="80"/>
          </w:tcPr>
          <w:p w14:paraId="2548F442" w14:textId="77777777" w:rsidR="008E10ED" w:rsidRPr="004629B3" w:rsidRDefault="008E10ED" w:rsidP="00657BF6">
            <w:pPr>
              <w:pStyle w:val="Sraopastraipa"/>
              <w:ind w:hanging="720"/>
              <w:rPr>
                <w:rFonts w:ascii="Times New Roman" w:hAnsi="Times New Roman" w:cs="Times New Roman"/>
                <w:b/>
                <w:bCs/>
                <w:sz w:val="24"/>
                <w:szCs w:val="24"/>
              </w:rPr>
            </w:pPr>
            <w:r w:rsidRPr="004629B3">
              <w:rPr>
                <w:rFonts w:ascii="Times New Roman" w:hAnsi="Times New Roman" w:cs="Times New Roman"/>
                <w:b/>
                <w:bCs/>
                <w:color w:val="FFFFFF" w:themeColor="background1"/>
                <w:sz w:val="24"/>
                <w:szCs w:val="24"/>
              </w:rPr>
              <w:t>Privataus sektoriaus įmonių dalyvavimo Skaidrumo akademijoje etapai</w:t>
            </w:r>
          </w:p>
        </w:tc>
      </w:tr>
      <w:tr w:rsidR="008E10ED" w:rsidRPr="004629B3" w14:paraId="7A417A8B" w14:textId="77777777" w:rsidTr="00657BF6">
        <w:tc>
          <w:tcPr>
            <w:tcW w:w="10916" w:type="dxa"/>
            <w:shd w:val="clear" w:color="auto" w:fill="1F3864" w:themeFill="accent1" w:themeFillShade="80"/>
          </w:tcPr>
          <w:p w14:paraId="7BA168E1" w14:textId="6E3A3A46" w:rsidR="008E10ED" w:rsidRPr="004629B3" w:rsidRDefault="00312BC8" w:rsidP="00312BC8">
            <w:pPr>
              <w:ind w:left="360"/>
              <w:jc w:val="both"/>
              <w:rPr>
                <w:rFonts w:ascii="Times New Roman" w:hAnsi="Times New Roman" w:cs="Times New Roman"/>
                <w:b/>
                <w:bCs/>
                <w:color w:val="FFFFFF" w:themeColor="background1"/>
                <w:sz w:val="24"/>
                <w:szCs w:val="24"/>
              </w:rPr>
            </w:pPr>
            <w:r w:rsidRPr="004629B3">
              <w:rPr>
                <w:rFonts w:ascii="Times New Roman" w:hAnsi="Times New Roman" w:cs="Times New Roman"/>
                <w:b/>
                <w:bCs/>
                <w:color w:val="FFFFFF" w:themeColor="background1"/>
                <w:sz w:val="24"/>
                <w:szCs w:val="24"/>
              </w:rPr>
              <w:t xml:space="preserve">1. </w:t>
            </w:r>
            <w:r w:rsidR="008E10ED" w:rsidRPr="004629B3">
              <w:rPr>
                <w:rFonts w:ascii="Times New Roman" w:hAnsi="Times New Roman" w:cs="Times New Roman"/>
                <w:b/>
                <w:bCs/>
                <w:color w:val="FFFFFF" w:themeColor="background1"/>
                <w:sz w:val="24"/>
                <w:szCs w:val="24"/>
              </w:rPr>
              <w:t>Dalyvių įtraukimas</w:t>
            </w:r>
          </w:p>
        </w:tc>
      </w:tr>
      <w:tr w:rsidR="008E10ED" w:rsidRPr="004629B3" w14:paraId="54BB05EA" w14:textId="77777777" w:rsidTr="00657BF6">
        <w:tc>
          <w:tcPr>
            <w:tcW w:w="10916" w:type="dxa"/>
          </w:tcPr>
          <w:p w14:paraId="3D071B9C" w14:textId="466C8A69" w:rsidR="008E10ED" w:rsidRPr="004629B3" w:rsidRDefault="00312BC8" w:rsidP="00312BC8">
            <w:pPr>
              <w:ind w:left="360"/>
              <w:jc w:val="both"/>
              <w:rPr>
                <w:rFonts w:ascii="Times New Roman" w:hAnsi="Times New Roman" w:cs="Times New Roman"/>
                <w:sz w:val="24"/>
                <w:szCs w:val="24"/>
              </w:rPr>
            </w:pPr>
            <w:r w:rsidRPr="004629B3">
              <w:rPr>
                <w:rFonts w:ascii="Times New Roman" w:hAnsi="Times New Roman" w:cs="Times New Roman"/>
                <w:sz w:val="24"/>
                <w:szCs w:val="24"/>
              </w:rPr>
              <w:t xml:space="preserve">1.1. </w:t>
            </w:r>
            <w:r w:rsidR="008E10ED" w:rsidRPr="004629B3">
              <w:rPr>
                <w:rFonts w:ascii="Times New Roman" w:hAnsi="Times New Roman" w:cs="Times New Roman"/>
                <w:sz w:val="24"/>
                <w:szCs w:val="24"/>
              </w:rPr>
              <w:t>Įmonė užpildo nario anketą, kurioje lakoniškai nurodomi lūkesčiai</w:t>
            </w:r>
            <w:r w:rsidR="0091444A" w:rsidRPr="004629B3">
              <w:rPr>
                <w:rFonts w:ascii="Times New Roman" w:hAnsi="Times New Roman" w:cs="Times New Roman"/>
                <w:sz w:val="24"/>
                <w:szCs w:val="24"/>
              </w:rPr>
              <w:t>.</w:t>
            </w:r>
          </w:p>
        </w:tc>
      </w:tr>
      <w:tr w:rsidR="008E10ED" w:rsidRPr="004629B3" w14:paraId="6D3DE0FA" w14:textId="77777777" w:rsidTr="00657BF6">
        <w:tc>
          <w:tcPr>
            <w:tcW w:w="10916" w:type="dxa"/>
          </w:tcPr>
          <w:p w14:paraId="25DEBE79" w14:textId="488A9EB0" w:rsidR="008E10ED" w:rsidRPr="004629B3" w:rsidRDefault="00312BC8" w:rsidP="004629B3">
            <w:pPr>
              <w:ind w:left="360"/>
              <w:jc w:val="both"/>
              <w:rPr>
                <w:rFonts w:ascii="Times New Roman" w:hAnsi="Times New Roman" w:cs="Times New Roman"/>
                <w:sz w:val="24"/>
                <w:szCs w:val="24"/>
              </w:rPr>
            </w:pPr>
            <w:r w:rsidRPr="004629B3">
              <w:rPr>
                <w:rFonts w:ascii="Times New Roman" w:hAnsi="Times New Roman" w:cs="Times New Roman"/>
                <w:sz w:val="24"/>
                <w:szCs w:val="24"/>
              </w:rPr>
              <w:t xml:space="preserve">1.2. </w:t>
            </w:r>
            <w:r w:rsidR="008E10ED" w:rsidRPr="004629B3">
              <w:rPr>
                <w:rFonts w:ascii="Times New Roman" w:hAnsi="Times New Roman" w:cs="Times New Roman"/>
                <w:sz w:val="24"/>
                <w:szCs w:val="24"/>
              </w:rPr>
              <w:t xml:space="preserve">Projekto organizatorius susisiekia su įmone </w:t>
            </w:r>
            <w:r w:rsidR="0091444A" w:rsidRPr="004629B3">
              <w:rPr>
                <w:rFonts w:ascii="Times New Roman" w:hAnsi="Times New Roman" w:cs="Times New Roman"/>
                <w:sz w:val="24"/>
                <w:szCs w:val="24"/>
              </w:rPr>
              <w:t xml:space="preserve">ir patikslina </w:t>
            </w:r>
            <w:r w:rsidR="008E10ED" w:rsidRPr="004629B3">
              <w:rPr>
                <w:rFonts w:ascii="Times New Roman" w:hAnsi="Times New Roman" w:cs="Times New Roman"/>
                <w:sz w:val="24"/>
                <w:szCs w:val="24"/>
              </w:rPr>
              <w:t>informacij</w:t>
            </w:r>
            <w:r w:rsidR="0091444A" w:rsidRPr="004629B3">
              <w:rPr>
                <w:rFonts w:ascii="Times New Roman" w:hAnsi="Times New Roman" w:cs="Times New Roman"/>
                <w:sz w:val="24"/>
                <w:szCs w:val="24"/>
              </w:rPr>
              <w:t>ą.</w:t>
            </w:r>
          </w:p>
        </w:tc>
      </w:tr>
      <w:tr w:rsidR="008E10ED" w:rsidRPr="004629B3" w14:paraId="2AFF3E7F" w14:textId="77777777" w:rsidTr="00657BF6">
        <w:trPr>
          <w:trHeight w:val="1118"/>
        </w:trPr>
        <w:tc>
          <w:tcPr>
            <w:tcW w:w="10916" w:type="dxa"/>
          </w:tcPr>
          <w:p w14:paraId="79ECB96C" w14:textId="27993E9A" w:rsidR="008E10ED" w:rsidRPr="004629B3" w:rsidRDefault="00312BC8" w:rsidP="00312BC8">
            <w:pPr>
              <w:ind w:left="360"/>
              <w:jc w:val="both"/>
              <w:rPr>
                <w:rFonts w:ascii="Times New Roman" w:hAnsi="Times New Roman" w:cs="Times New Roman"/>
                <w:sz w:val="24"/>
                <w:szCs w:val="24"/>
              </w:rPr>
            </w:pPr>
            <w:r w:rsidRPr="004629B3">
              <w:rPr>
                <w:rFonts w:ascii="Times New Roman" w:hAnsi="Times New Roman" w:cs="Times New Roman"/>
                <w:sz w:val="24"/>
                <w:szCs w:val="24"/>
              </w:rPr>
              <w:t xml:space="preserve">1.3. </w:t>
            </w:r>
            <w:r w:rsidR="008E10ED" w:rsidRPr="004629B3">
              <w:rPr>
                <w:rFonts w:ascii="Times New Roman" w:hAnsi="Times New Roman" w:cs="Times New Roman"/>
                <w:sz w:val="24"/>
                <w:szCs w:val="24"/>
              </w:rPr>
              <w:t>Priimamas sprendimas įtraukti įmonę į Skaidrumo akademiją, kurioje ji gali dalyvauti kaip:</w:t>
            </w:r>
          </w:p>
          <w:p w14:paraId="099265F0" w14:textId="5CDF9450" w:rsidR="008E10ED" w:rsidRPr="004629B3" w:rsidRDefault="00312BC8" w:rsidP="00E53EAA">
            <w:pPr>
              <w:ind w:firstLine="319"/>
              <w:jc w:val="both"/>
              <w:rPr>
                <w:rFonts w:ascii="Times New Roman" w:hAnsi="Times New Roman" w:cs="Times New Roman"/>
                <w:sz w:val="24"/>
                <w:szCs w:val="24"/>
              </w:rPr>
            </w:pPr>
            <w:r w:rsidRPr="004629B3">
              <w:rPr>
                <w:rFonts w:ascii="Times New Roman" w:hAnsi="Times New Roman" w:cs="Times New Roman"/>
                <w:sz w:val="24"/>
                <w:szCs w:val="24"/>
              </w:rPr>
              <w:t xml:space="preserve">1.3.1. </w:t>
            </w:r>
            <w:r w:rsidR="0091444A" w:rsidRPr="004629B3">
              <w:rPr>
                <w:rFonts w:ascii="Times New Roman" w:hAnsi="Times New Roman" w:cs="Times New Roman"/>
                <w:sz w:val="24"/>
                <w:szCs w:val="24"/>
              </w:rPr>
              <w:t>p</w:t>
            </w:r>
            <w:r w:rsidR="008E10ED" w:rsidRPr="004629B3">
              <w:rPr>
                <w:rFonts w:ascii="Times New Roman" w:hAnsi="Times New Roman" w:cs="Times New Roman"/>
                <w:sz w:val="24"/>
                <w:szCs w:val="24"/>
              </w:rPr>
              <w:t>artnerė – įmonė, kuri pasiruošusi pasidalinti savo patirtimi tiek renginių metu, tiek skirdama mentorių</w:t>
            </w:r>
            <w:r w:rsidR="0091444A" w:rsidRPr="004629B3">
              <w:rPr>
                <w:rFonts w:ascii="Times New Roman" w:hAnsi="Times New Roman" w:cs="Times New Roman"/>
                <w:sz w:val="24"/>
                <w:szCs w:val="24"/>
              </w:rPr>
              <w:t>;</w:t>
            </w:r>
          </w:p>
          <w:p w14:paraId="505D6BD9" w14:textId="0DB0E019" w:rsidR="008E10ED" w:rsidRPr="004629B3" w:rsidRDefault="00F45786" w:rsidP="00E53EAA">
            <w:pPr>
              <w:ind w:firstLine="319"/>
              <w:jc w:val="both"/>
              <w:rPr>
                <w:rFonts w:ascii="Times New Roman" w:hAnsi="Times New Roman" w:cs="Times New Roman"/>
                <w:sz w:val="24"/>
                <w:szCs w:val="24"/>
              </w:rPr>
            </w:pPr>
            <w:r w:rsidRPr="004629B3">
              <w:rPr>
                <w:rFonts w:ascii="Times New Roman" w:hAnsi="Times New Roman" w:cs="Times New Roman"/>
                <w:sz w:val="24"/>
                <w:szCs w:val="24"/>
              </w:rPr>
              <w:t xml:space="preserve">1.3.2. </w:t>
            </w:r>
            <w:r w:rsidR="0091444A" w:rsidRPr="004629B3">
              <w:rPr>
                <w:rFonts w:ascii="Times New Roman" w:hAnsi="Times New Roman" w:cs="Times New Roman"/>
                <w:sz w:val="24"/>
                <w:szCs w:val="24"/>
              </w:rPr>
              <w:t>d</w:t>
            </w:r>
            <w:r w:rsidR="008E10ED" w:rsidRPr="004629B3">
              <w:rPr>
                <w:rFonts w:ascii="Times New Roman" w:hAnsi="Times New Roman" w:cs="Times New Roman"/>
                <w:sz w:val="24"/>
                <w:szCs w:val="24"/>
              </w:rPr>
              <w:t xml:space="preserve">alyvė – įmonė, kuriai būtų skiriamas mentorius, teiksiantis pagalbą atsparumo korupcijai klausimais. </w:t>
            </w:r>
          </w:p>
        </w:tc>
      </w:tr>
      <w:tr w:rsidR="008E10ED" w:rsidRPr="004629B3" w14:paraId="251E81B8" w14:textId="77777777" w:rsidTr="00657BF6">
        <w:tc>
          <w:tcPr>
            <w:tcW w:w="10916" w:type="dxa"/>
            <w:shd w:val="clear" w:color="auto" w:fill="1F3864" w:themeFill="accent1" w:themeFillShade="80"/>
          </w:tcPr>
          <w:p w14:paraId="1D0D5FBC" w14:textId="615E5CD9" w:rsidR="008E10ED" w:rsidRPr="004629B3" w:rsidRDefault="00F45786" w:rsidP="00F45786">
            <w:pPr>
              <w:ind w:left="360"/>
              <w:jc w:val="both"/>
              <w:rPr>
                <w:rFonts w:ascii="Times New Roman" w:hAnsi="Times New Roman" w:cs="Times New Roman"/>
                <w:b/>
                <w:bCs/>
                <w:color w:val="FFFFFF" w:themeColor="background1"/>
                <w:sz w:val="24"/>
                <w:szCs w:val="24"/>
              </w:rPr>
            </w:pPr>
            <w:r w:rsidRPr="004629B3">
              <w:rPr>
                <w:rFonts w:ascii="Times New Roman" w:hAnsi="Times New Roman" w:cs="Times New Roman"/>
                <w:b/>
                <w:bCs/>
                <w:color w:val="FFFFFF" w:themeColor="background1"/>
                <w:sz w:val="24"/>
                <w:szCs w:val="24"/>
              </w:rPr>
              <w:t xml:space="preserve">2. </w:t>
            </w:r>
            <w:r w:rsidR="008E10ED" w:rsidRPr="004629B3">
              <w:rPr>
                <w:rFonts w:ascii="Times New Roman" w:hAnsi="Times New Roman" w:cs="Times New Roman"/>
                <w:b/>
                <w:bCs/>
                <w:color w:val="FFFFFF" w:themeColor="background1"/>
                <w:sz w:val="24"/>
                <w:szCs w:val="24"/>
              </w:rPr>
              <w:t>Dalyvio vertinimas ir problemų lokalizacija</w:t>
            </w:r>
          </w:p>
        </w:tc>
      </w:tr>
      <w:tr w:rsidR="008E10ED" w:rsidRPr="004629B3" w14:paraId="4094BEAB" w14:textId="77777777" w:rsidTr="00657BF6">
        <w:tc>
          <w:tcPr>
            <w:tcW w:w="10916" w:type="dxa"/>
          </w:tcPr>
          <w:p w14:paraId="1E634231" w14:textId="3DCE3B5E" w:rsidR="008E10ED" w:rsidRPr="004629B3" w:rsidRDefault="00F45786" w:rsidP="00F45786">
            <w:pPr>
              <w:ind w:left="360"/>
              <w:jc w:val="both"/>
              <w:rPr>
                <w:rFonts w:ascii="Times New Roman" w:hAnsi="Times New Roman" w:cs="Times New Roman"/>
                <w:sz w:val="24"/>
                <w:szCs w:val="24"/>
              </w:rPr>
            </w:pPr>
            <w:r w:rsidRPr="004629B3">
              <w:rPr>
                <w:rFonts w:ascii="Times New Roman" w:hAnsi="Times New Roman" w:cs="Times New Roman"/>
                <w:sz w:val="24"/>
                <w:szCs w:val="24"/>
              </w:rPr>
              <w:t xml:space="preserve">2.1. </w:t>
            </w:r>
            <w:r w:rsidR="008E10ED" w:rsidRPr="004629B3">
              <w:rPr>
                <w:rFonts w:ascii="Times New Roman" w:hAnsi="Times New Roman" w:cs="Times New Roman"/>
                <w:sz w:val="24"/>
                <w:szCs w:val="24"/>
              </w:rPr>
              <w:t xml:space="preserve">Įmonės-dalyvės prašoma užpildyti skaidrumo ir atskaitingumo įsivertinimo klausimyną, kuris naudojamas iniciatyvos „Baltoji banga“ veikloje (https://nariams.baltojibanga.lt/page/apie-iranki). Klausimynas susideda iš 3 dalių: </w:t>
            </w:r>
          </w:p>
          <w:p w14:paraId="60EF1D2D" w14:textId="5591D8ED" w:rsidR="008E10ED" w:rsidRPr="004629B3" w:rsidRDefault="008E10ED" w:rsidP="00657BF6">
            <w:pPr>
              <w:pStyle w:val="Sraopastraipa"/>
              <w:ind w:left="750"/>
              <w:jc w:val="both"/>
              <w:rPr>
                <w:rFonts w:ascii="Times New Roman" w:hAnsi="Times New Roman" w:cs="Times New Roman"/>
                <w:sz w:val="24"/>
                <w:szCs w:val="24"/>
              </w:rPr>
            </w:pPr>
            <w:r w:rsidRPr="004629B3">
              <w:rPr>
                <w:rFonts w:ascii="Times New Roman" w:hAnsi="Times New Roman" w:cs="Times New Roman"/>
                <w:sz w:val="24"/>
                <w:szCs w:val="24"/>
              </w:rPr>
              <w:t xml:space="preserve">I) </w:t>
            </w:r>
            <w:r w:rsidR="0091444A" w:rsidRPr="004629B3">
              <w:rPr>
                <w:rFonts w:ascii="Times New Roman" w:hAnsi="Times New Roman" w:cs="Times New Roman"/>
                <w:sz w:val="24"/>
                <w:szCs w:val="24"/>
              </w:rPr>
              <w:t>į</w:t>
            </w:r>
            <w:r w:rsidRPr="004629B3">
              <w:rPr>
                <w:rFonts w:ascii="Times New Roman" w:hAnsi="Times New Roman" w:cs="Times New Roman"/>
                <w:sz w:val="24"/>
                <w:szCs w:val="24"/>
              </w:rPr>
              <w:t>monės skaidrumo politika ir antikorupcinės priemonės;</w:t>
            </w:r>
          </w:p>
          <w:p w14:paraId="503F3D36" w14:textId="573BDEA1" w:rsidR="008E10ED" w:rsidRPr="004629B3" w:rsidRDefault="008E10ED" w:rsidP="00657BF6">
            <w:pPr>
              <w:pStyle w:val="Sraopastraipa"/>
              <w:ind w:left="750"/>
              <w:jc w:val="both"/>
              <w:rPr>
                <w:rFonts w:ascii="Times New Roman" w:hAnsi="Times New Roman" w:cs="Times New Roman"/>
                <w:sz w:val="24"/>
                <w:szCs w:val="24"/>
              </w:rPr>
            </w:pPr>
            <w:r w:rsidRPr="004629B3">
              <w:rPr>
                <w:rFonts w:ascii="Times New Roman" w:hAnsi="Times New Roman" w:cs="Times New Roman"/>
                <w:sz w:val="24"/>
                <w:szCs w:val="24"/>
              </w:rPr>
              <w:t xml:space="preserve">II) </w:t>
            </w:r>
            <w:r w:rsidR="0091444A" w:rsidRPr="004629B3">
              <w:rPr>
                <w:rFonts w:ascii="Times New Roman" w:hAnsi="Times New Roman" w:cs="Times New Roman"/>
                <w:sz w:val="24"/>
                <w:szCs w:val="24"/>
              </w:rPr>
              <w:t>o</w:t>
            </w:r>
            <w:r w:rsidRPr="004629B3">
              <w:rPr>
                <w:rFonts w:ascii="Times New Roman" w:hAnsi="Times New Roman" w:cs="Times New Roman"/>
                <w:sz w:val="24"/>
                <w:szCs w:val="24"/>
              </w:rPr>
              <w:t>rganizacinis įmonės skaidrumas;</w:t>
            </w:r>
          </w:p>
          <w:p w14:paraId="251C0FBE" w14:textId="2ED89ADC" w:rsidR="008E10ED" w:rsidRPr="004629B3" w:rsidRDefault="008E10ED" w:rsidP="00657BF6">
            <w:pPr>
              <w:pStyle w:val="Sraopastraipa"/>
              <w:ind w:left="750"/>
              <w:jc w:val="both"/>
              <w:rPr>
                <w:rFonts w:ascii="Times New Roman" w:hAnsi="Times New Roman" w:cs="Times New Roman"/>
                <w:sz w:val="24"/>
                <w:szCs w:val="24"/>
              </w:rPr>
            </w:pPr>
            <w:r w:rsidRPr="004629B3">
              <w:rPr>
                <w:rFonts w:ascii="Times New Roman" w:hAnsi="Times New Roman" w:cs="Times New Roman"/>
                <w:sz w:val="24"/>
                <w:szCs w:val="24"/>
              </w:rPr>
              <w:t xml:space="preserve">III) </w:t>
            </w:r>
            <w:r w:rsidR="0091444A" w:rsidRPr="004629B3">
              <w:rPr>
                <w:rFonts w:ascii="Times New Roman" w:hAnsi="Times New Roman" w:cs="Times New Roman"/>
                <w:sz w:val="24"/>
                <w:szCs w:val="24"/>
              </w:rPr>
              <w:t>f</w:t>
            </w:r>
            <w:r w:rsidRPr="004629B3">
              <w:rPr>
                <w:rFonts w:ascii="Times New Roman" w:hAnsi="Times New Roman" w:cs="Times New Roman"/>
                <w:sz w:val="24"/>
                <w:szCs w:val="24"/>
              </w:rPr>
              <w:t>inansinis skaidrumas ir atskaitingumas.</w:t>
            </w:r>
          </w:p>
        </w:tc>
      </w:tr>
      <w:tr w:rsidR="008E10ED" w:rsidRPr="004629B3" w14:paraId="77335AE3" w14:textId="77777777" w:rsidTr="00657BF6">
        <w:tc>
          <w:tcPr>
            <w:tcW w:w="10916" w:type="dxa"/>
          </w:tcPr>
          <w:p w14:paraId="25638D60" w14:textId="46305819" w:rsidR="008E10ED" w:rsidRPr="004629B3" w:rsidRDefault="00F45786" w:rsidP="00F45786">
            <w:pPr>
              <w:ind w:left="360"/>
              <w:jc w:val="both"/>
              <w:rPr>
                <w:rFonts w:ascii="Times New Roman" w:hAnsi="Times New Roman" w:cs="Times New Roman"/>
                <w:sz w:val="24"/>
                <w:szCs w:val="24"/>
              </w:rPr>
            </w:pPr>
            <w:r w:rsidRPr="004629B3">
              <w:rPr>
                <w:rFonts w:ascii="Times New Roman" w:hAnsi="Times New Roman" w:cs="Times New Roman"/>
                <w:sz w:val="24"/>
                <w:szCs w:val="24"/>
              </w:rPr>
              <w:t xml:space="preserve">2.2. </w:t>
            </w:r>
            <w:r w:rsidR="008E10ED" w:rsidRPr="004629B3">
              <w:rPr>
                <w:rFonts w:ascii="Times New Roman" w:hAnsi="Times New Roman" w:cs="Times New Roman"/>
                <w:sz w:val="24"/>
                <w:szCs w:val="24"/>
              </w:rPr>
              <w:t>Įmonės konsultavimas klausimyno pildymo klausimais (dalyvis užpildo klausimyną).</w:t>
            </w:r>
          </w:p>
        </w:tc>
      </w:tr>
      <w:tr w:rsidR="008E10ED" w:rsidRPr="004629B3" w14:paraId="1B26DC01" w14:textId="77777777" w:rsidTr="00657BF6">
        <w:trPr>
          <w:trHeight w:val="1214"/>
        </w:trPr>
        <w:tc>
          <w:tcPr>
            <w:tcW w:w="10916" w:type="dxa"/>
          </w:tcPr>
          <w:p w14:paraId="0832AD74" w14:textId="69D81EC1" w:rsidR="008E10ED" w:rsidRPr="004629B3" w:rsidRDefault="00F45786" w:rsidP="00F45786">
            <w:pPr>
              <w:ind w:left="360"/>
              <w:jc w:val="both"/>
              <w:rPr>
                <w:rFonts w:ascii="Times New Roman" w:hAnsi="Times New Roman" w:cs="Times New Roman"/>
                <w:sz w:val="24"/>
                <w:szCs w:val="24"/>
              </w:rPr>
            </w:pPr>
            <w:r w:rsidRPr="004629B3">
              <w:rPr>
                <w:rFonts w:ascii="Times New Roman" w:hAnsi="Times New Roman" w:cs="Times New Roman"/>
                <w:sz w:val="24"/>
                <w:szCs w:val="24"/>
              </w:rPr>
              <w:t xml:space="preserve">2.3. </w:t>
            </w:r>
            <w:r w:rsidR="008E10ED" w:rsidRPr="004629B3">
              <w:rPr>
                <w:rFonts w:ascii="Times New Roman" w:hAnsi="Times New Roman" w:cs="Times New Roman"/>
                <w:sz w:val="24"/>
                <w:szCs w:val="24"/>
              </w:rPr>
              <w:t>Gauto užpildyto klausimyno pirminis vertinimas:</w:t>
            </w:r>
          </w:p>
          <w:p w14:paraId="1B34FFB4" w14:textId="22231E71" w:rsidR="008E10ED" w:rsidRPr="004629B3" w:rsidRDefault="00F45786" w:rsidP="00E53EAA">
            <w:pPr>
              <w:ind w:firstLine="319"/>
              <w:jc w:val="both"/>
              <w:rPr>
                <w:rFonts w:ascii="Times New Roman" w:hAnsi="Times New Roman" w:cs="Times New Roman"/>
                <w:sz w:val="24"/>
                <w:szCs w:val="24"/>
              </w:rPr>
            </w:pPr>
            <w:r w:rsidRPr="004629B3">
              <w:rPr>
                <w:rFonts w:ascii="Times New Roman" w:hAnsi="Times New Roman" w:cs="Times New Roman"/>
                <w:sz w:val="24"/>
                <w:szCs w:val="24"/>
              </w:rPr>
              <w:t xml:space="preserve">2.3.1. </w:t>
            </w:r>
            <w:r w:rsidR="0091444A" w:rsidRPr="004629B3">
              <w:rPr>
                <w:rFonts w:ascii="Times New Roman" w:hAnsi="Times New Roman" w:cs="Times New Roman"/>
                <w:sz w:val="24"/>
                <w:szCs w:val="24"/>
              </w:rPr>
              <w:t>k</w:t>
            </w:r>
            <w:r w:rsidR="008E10ED" w:rsidRPr="004629B3">
              <w:rPr>
                <w:rFonts w:ascii="Times New Roman" w:hAnsi="Times New Roman" w:cs="Times New Roman"/>
                <w:sz w:val="24"/>
                <w:szCs w:val="24"/>
              </w:rPr>
              <w:t>reipiamasi į įmonę ir pašoma patikslinti informaciją (jei nustatomos klausimyno pildymo sprag</w:t>
            </w:r>
            <w:r w:rsidR="0091444A" w:rsidRPr="004629B3">
              <w:rPr>
                <w:rFonts w:ascii="Times New Roman" w:hAnsi="Times New Roman" w:cs="Times New Roman"/>
                <w:sz w:val="24"/>
                <w:szCs w:val="24"/>
              </w:rPr>
              <w:t>ų</w:t>
            </w:r>
            <w:r w:rsidR="008E10ED" w:rsidRPr="004629B3">
              <w:rPr>
                <w:rFonts w:ascii="Times New Roman" w:hAnsi="Times New Roman" w:cs="Times New Roman"/>
                <w:sz w:val="24"/>
                <w:szCs w:val="24"/>
              </w:rPr>
              <w:t>);</w:t>
            </w:r>
          </w:p>
          <w:p w14:paraId="5B425795" w14:textId="41B6F0E9" w:rsidR="008E10ED" w:rsidRPr="004629B3" w:rsidRDefault="00F45786" w:rsidP="004629B3">
            <w:pPr>
              <w:ind w:left="319"/>
              <w:jc w:val="both"/>
              <w:rPr>
                <w:rFonts w:ascii="Times New Roman" w:hAnsi="Times New Roman" w:cs="Times New Roman"/>
                <w:sz w:val="24"/>
                <w:szCs w:val="24"/>
              </w:rPr>
            </w:pPr>
            <w:r w:rsidRPr="004629B3">
              <w:rPr>
                <w:rFonts w:ascii="Times New Roman" w:hAnsi="Times New Roman" w:cs="Times New Roman"/>
                <w:sz w:val="24"/>
                <w:szCs w:val="24"/>
              </w:rPr>
              <w:t xml:space="preserve">2.3.2. </w:t>
            </w:r>
            <w:r w:rsidR="0091444A" w:rsidRPr="004629B3">
              <w:rPr>
                <w:rFonts w:ascii="Times New Roman" w:hAnsi="Times New Roman" w:cs="Times New Roman"/>
                <w:sz w:val="24"/>
                <w:szCs w:val="24"/>
              </w:rPr>
              <w:t>k</w:t>
            </w:r>
            <w:r w:rsidR="008E10ED" w:rsidRPr="004629B3">
              <w:rPr>
                <w:rFonts w:ascii="Times New Roman" w:hAnsi="Times New Roman" w:cs="Times New Roman"/>
                <w:sz w:val="24"/>
                <w:szCs w:val="24"/>
              </w:rPr>
              <w:t>lausimynas apdorojamas ir apskaičiuojamas vertinimo balas</w:t>
            </w:r>
            <w:r w:rsidR="0091444A" w:rsidRPr="004629B3">
              <w:rPr>
                <w:rFonts w:ascii="Times New Roman" w:hAnsi="Times New Roman" w:cs="Times New Roman"/>
                <w:sz w:val="24"/>
                <w:szCs w:val="24"/>
              </w:rPr>
              <w:t>, kuris</w:t>
            </w:r>
            <w:r w:rsidR="008E10ED" w:rsidRPr="004629B3">
              <w:rPr>
                <w:rFonts w:ascii="Times New Roman" w:hAnsi="Times New Roman" w:cs="Times New Roman"/>
                <w:sz w:val="24"/>
                <w:szCs w:val="24"/>
              </w:rPr>
              <w:t xml:space="preserve"> naudojamas tik Skaidrumo akademijos organizavimo klausimais bei </w:t>
            </w:r>
            <w:r w:rsidR="00143683" w:rsidRPr="004629B3">
              <w:rPr>
                <w:rFonts w:ascii="Times New Roman" w:hAnsi="Times New Roman" w:cs="Times New Roman"/>
                <w:sz w:val="24"/>
                <w:szCs w:val="24"/>
              </w:rPr>
              <w:t xml:space="preserve">parenkant </w:t>
            </w:r>
            <w:r w:rsidR="008E10ED" w:rsidRPr="004629B3">
              <w:rPr>
                <w:rFonts w:ascii="Times New Roman" w:hAnsi="Times New Roman" w:cs="Times New Roman"/>
                <w:sz w:val="24"/>
                <w:szCs w:val="24"/>
              </w:rPr>
              <w:t>mentorių.</w:t>
            </w:r>
          </w:p>
        </w:tc>
      </w:tr>
      <w:tr w:rsidR="008E10ED" w:rsidRPr="004629B3" w14:paraId="7C8C7FD1" w14:textId="77777777" w:rsidTr="00657BF6">
        <w:tc>
          <w:tcPr>
            <w:tcW w:w="10916" w:type="dxa"/>
            <w:shd w:val="clear" w:color="auto" w:fill="1F3864" w:themeFill="accent1" w:themeFillShade="80"/>
          </w:tcPr>
          <w:p w14:paraId="3CD2C2EB" w14:textId="1CDCA0CA" w:rsidR="008E10ED" w:rsidRPr="004629B3" w:rsidRDefault="00F45786" w:rsidP="00F45786">
            <w:pPr>
              <w:ind w:left="360"/>
              <w:jc w:val="both"/>
              <w:rPr>
                <w:rFonts w:ascii="Times New Roman" w:hAnsi="Times New Roman" w:cs="Times New Roman"/>
                <w:b/>
                <w:bCs/>
                <w:color w:val="FFFFFF" w:themeColor="background1"/>
                <w:sz w:val="24"/>
                <w:szCs w:val="24"/>
              </w:rPr>
            </w:pPr>
            <w:r w:rsidRPr="004629B3">
              <w:rPr>
                <w:rFonts w:ascii="Times New Roman" w:hAnsi="Times New Roman" w:cs="Times New Roman"/>
                <w:b/>
                <w:bCs/>
                <w:color w:val="FFFFFF" w:themeColor="background1"/>
                <w:sz w:val="24"/>
                <w:szCs w:val="24"/>
              </w:rPr>
              <w:t xml:space="preserve">3. </w:t>
            </w:r>
            <w:r w:rsidR="008E10ED" w:rsidRPr="004629B3">
              <w:rPr>
                <w:rFonts w:ascii="Times New Roman" w:hAnsi="Times New Roman" w:cs="Times New Roman"/>
                <w:b/>
                <w:bCs/>
                <w:color w:val="FFFFFF" w:themeColor="background1"/>
                <w:sz w:val="24"/>
                <w:szCs w:val="24"/>
              </w:rPr>
              <w:t>Mentorystė</w:t>
            </w:r>
          </w:p>
        </w:tc>
      </w:tr>
      <w:tr w:rsidR="008E10ED" w:rsidRPr="004629B3" w14:paraId="546FD90A" w14:textId="77777777" w:rsidTr="00657BF6">
        <w:tc>
          <w:tcPr>
            <w:tcW w:w="10916" w:type="dxa"/>
          </w:tcPr>
          <w:p w14:paraId="35107BF3" w14:textId="2AF1638F" w:rsidR="008E10ED" w:rsidRPr="004629B3" w:rsidRDefault="00F45786" w:rsidP="00F45786">
            <w:pPr>
              <w:ind w:left="360"/>
              <w:jc w:val="both"/>
              <w:rPr>
                <w:rFonts w:ascii="Times New Roman" w:hAnsi="Times New Roman" w:cs="Times New Roman"/>
                <w:sz w:val="24"/>
                <w:szCs w:val="24"/>
              </w:rPr>
            </w:pPr>
            <w:r w:rsidRPr="004629B3">
              <w:rPr>
                <w:rFonts w:ascii="Times New Roman" w:hAnsi="Times New Roman" w:cs="Times New Roman"/>
                <w:sz w:val="24"/>
                <w:szCs w:val="24"/>
              </w:rPr>
              <w:t xml:space="preserve">3.1. </w:t>
            </w:r>
            <w:r w:rsidR="008E10ED" w:rsidRPr="004629B3">
              <w:rPr>
                <w:rFonts w:ascii="Times New Roman" w:hAnsi="Times New Roman" w:cs="Times New Roman"/>
                <w:sz w:val="24"/>
                <w:szCs w:val="24"/>
              </w:rPr>
              <w:t>Dalyviui priskiriamas mentorius (stiprią antikorupcinę aplinką turinčios organizacijos atstovas, dalis jų būtų iš 1.3.1 p.).</w:t>
            </w:r>
          </w:p>
        </w:tc>
      </w:tr>
      <w:tr w:rsidR="008E10ED" w:rsidRPr="004629B3" w14:paraId="30EB1C57" w14:textId="77777777" w:rsidTr="00657BF6">
        <w:trPr>
          <w:trHeight w:val="1399"/>
        </w:trPr>
        <w:tc>
          <w:tcPr>
            <w:tcW w:w="10916" w:type="dxa"/>
          </w:tcPr>
          <w:p w14:paraId="61E64493" w14:textId="24AC44C0" w:rsidR="008E10ED" w:rsidRPr="004629B3" w:rsidRDefault="00503E27" w:rsidP="00503E27">
            <w:pPr>
              <w:ind w:left="360"/>
              <w:jc w:val="both"/>
              <w:rPr>
                <w:rFonts w:ascii="Times New Roman" w:hAnsi="Times New Roman" w:cs="Times New Roman"/>
                <w:sz w:val="24"/>
                <w:szCs w:val="24"/>
              </w:rPr>
            </w:pPr>
            <w:r w:rsidRPr="004629B3">
              <w:rPr>
                <w:rFonts w:ascii="Times New Roman" w:hAnsi="Times New Roman" w:cs="Times New Roman"/>
                <w:sz w:val="24"/>
                <w:szCs w:val="24"/>
              </w:rPr>
              <w:t xml:space="preserve">3.2. </w:t>
            </w:r>
            <w:r w:rsidR="008E10ED" w:rsidRPr="004629B3">
              <w:rPr>
                <w:rFonts w:ascii="Times New Roman" w:hAnsi="Times New Roman" w:cs="Times New Roman"/>
                <w:sz w:val="24"/>
                <w:szCs w:val="24"/>
              </w:rPr>
              <w:t>Paskirtas mentorius:</w:t>
            </w:r>
          </w:p>
          <w:p w14:paraId="59E1A37A" w14:textId="43E867D7" w:rsidR="008E10ED" w:rsidRPr="004629B3" w:rsidRDefault="00503E27" w:rsidP="00E53EAA">
            <w:pPr>
              <w:ind w:left="319"/>
              <w:jc w:val="both"/>
              <w:rPr>
                <w:rFonts w:ascii="Times New Roman" w:hAnsi="Times New Roman" w:cs="Times New Roman"/>
                <w:sz w:val="24"/>
                <w:szCs w:val="24"/>
              </w:rPr>
            </w:pPr>
            <w:r w:rsidRPr="004629B3">
              <w:rPr>
                <w:rFonts w:ascii="Times New Roman" w:hAnsi="Times New Roman" w:cs="Times New Roman"/>
                <w:sz w:val="24"/>
                <w:szCs w:val="24"/>
              </w:rPr>
              <w:t xml:space="preserve">3.2.1. </w:t>
            </w:r>
            <w:r w:rsidR="00143683" w:rsidRPr="004629B3">
              <w:rPr>
                <w:rFonts w:ascii="Times New Roman" w:hAnsi="Times New Roman" w:cs="Times New Roman"/>
                <w:sz w:val="24"/>
                <w:szCs w:val="24"/>
              </w:rPr>
              <w:t>s</w:t>
            </w:r>
            <w:r w:rsidR="008E10ED" w:rsidRPr="004629B3">
              <w:rPr>
                <w:rFonts w:ascii="Times New Roman" w:hAnsi="Times New Roman" w:cs="Times New Roman"/>
                <w:sz w:val="24"/>
                <w:szCs w:val="24"/>
              </w:rPr>
              <w:t>usipažįsta su dalyvio pirminio vertinimo rezultatais, dalyvio lūkesčiais;</w:t>
            </w:r>
          </w:p>
          <w:p w14:paraId="404964A0" w14:textId="6BC208C1" w:rsidR="008E10ED" w:rsidRPr="004629B3" w:rsidRDefault="00503E27" w:rsidP="00E53EAA">
            <w:pPr>
              <w:ind w:left="319"/>
              <w:jc w:val="both"/>
              <w:rPr>
                <w:rFonts w:ascii="Times New Roman" w:hAnsi="Times New Roman" w:cs="Times New Roman"/>
                <w:sz w:val="24"/>
                <w:szCs w:val="24"/>
              </w:rPr>
            </w:pPr>
            <w:r w:rsidRPr="004629B3">
              <w:rPr>
                <w:rFonts w:ascii="Times New Roman" w:hAnsi="Times New Roman" w:cs="Times New Roman"/>
                <w:sz w:val="24"/>
                <w:szCs w:val="24"/>
              </w:rPr>
              <w:t xml:space="preserve">3.2.2. </w:t>
            </w:r>
            <w:r w:rsidR="00143683" w:rsidRPr="004629B3">
              <w:rPr>
                <w:rFonts w:ascii="Times New Roman" w:hAnsi="Times New Roman" w:cs="Times New Roman"/>
                <w:sz w:val="24"/>
                <w:szCs w:val="24"/>
              </w:rPr>
              <w:t>p</w:t>
            </w:r>
            <w:r w:rsidR="008E10ED" w:rsidRPr="004629B3">
              <w:rPr>
                <w:rFonts w:ascii="Times New Roman" w:hAnsi="Times New Roman" w:cs="Times New Roman"/>
                <w:sz w:val="24"/>
                <w:szCs w:val="24"/>
              </w:rPr>
              <w:t>agal poreikį patikslina dalyvio gautą vertinimo balą ir atsakymus į klausimyną;</w:t>
            </w:r>
          </w:p>
          <w:p w14:paraId="5AA617C7" w14:textId="01F2E356" w:rsidR="008E10ED" w:rsidRPr="004629B3" w:rsidRDefault="00503E27" w:rsidP="004629B3">
            <w:pPr>
              <w:ind w:left="319"/>
              <w:jc w:val="both"/>
              <w:rPr>
                <w:rFonts w:ascii="Times New Roman" w:hAnsi="Times New Roman" w:cs="Times New Roman"/>
                <w:sz w:val="24"/>
                <w:szCs w:val="24"/>
              </w:rPr>
            </w:pPr>
            <w:r w:rsidRPr="004629B3">
              <w:rPr>
                <w:rFonts w:ascii="Times New Roman" w:hAnsi="Times New Roman" w:cs="Times New Roman"/>
                <w:sz w:val="24"/>
                <w:szCs w:val="24"/>
              </w:rPr>
              <w:t xml:space="preserve">3.2.3. </w:t>
            </w:r>
            <w:r w:rsidR="00143683" w:rsidRPr="004629B3">
              <w:rPr>
                <w:rFonts w:ascii="Times New Roman" w:hAnsi="Times New Roman" w:cs="Times New Roman"/>
                <w:sz w:val="24"/>
                <w:szCs w:val="24"/>
              </w:rPr>
              <w:t>t</w:t>
            </w:r>
            <w:r w:rsidR="008E10ED" w:rsidRPr="004629B3">
              <w:rPr>
                <w:rFonts w:ascii="Times New Roman" w:hAnsi="Times New Roman" w:cs="Times New Roman"/>
                <w:sz w:val="24"/>
                <w:szCs w:val="24"/>
              </w:rPr>
              <w:t>eikia ekspertinę pagalbą (susitinka su dalyvio atstovais, teikia individualias konsultacijas, patarimus, dalinasi geraisiais pavyzdžiais, nukreipia į kitus ekspertus ar mentorius ir kt.).</w:t>
            </w:r>
          </w:p>
        </w:tc>
      </w:tr>
      <w:tr w:rsidR="008E10ED" w:rsidRPr="004629B3" w14:paraId="26D64FA1" w14:textId="77777777" w:rsidTr="00657BF6">
        <w:tc>
          <w:tcPr>
            <w:tcW w:w="10916" w:type="dxa"/>
            <w:shd w:val="clear" w:color="auto" w:fill="1F3864" w:themeFill="accent1" w:themeFillShade="80"/>
          </w:tcPr>
          <w:p w14:paraId="46AAF06D" w14:textId="1F904DB3" w:rsidR="008E10ED" w:rsidRPr="004629B3" w:rsidRDefault="00503E27" w:rsidP="00503E27">
            <w:pPr>
              <w:ind w:left="360"/>
              <w:jc w:val="both"/>
              <w:rPr>
                <w:rFonts w:ascii="Times New Roman" w:hAnsi="Times New Roman" w:cs="Times New Roman"/>
                <w:b/>
                <w:bCs/>
                <w:color w:val="FFFFFF" w:themeColor="background1"/>
                <w:sz w:val="24"/>
                <w:szCs w:val="24"/>
              </w:rPr>
            </w:pPr>
            <w:r w:rsidRPr="004629B3">
              <w:rPr>
                <w:rFonts w:ascii="Times New Roman" w:hAnsi="Times New Roman" w:cs="Times New Roman"/>
                <w:b/>
                <w:bCs/>
                <w:color w:val="FFFFFF" w:themeColor="background1"/>
                <w:sz w:val="24"/>
                <w:szCs w:val="24"/>
              </w:rPr>
              <w:t xml:space="preserve">4. </w:t>
            </w:r>
            <w:r w:rsidR="008E10ED" w:rsidRPr="004629B3">
              <w:rPr>
                <w:rFonts w:ascii="Times New Roman" w:hAnsi="Times New Roman" w:cs="Times New Roman"/>
                <w:b/>
                <w:bCs/>
                <w:color w:val="FFFFFF" w:themeColor="background1"/>
                <w:sz w:val="24"/>
                <w:szCs w:val="24"/>
              </w:rPr>
              <w:t>Dalyvavimo pabaiga</w:t>
            </w:r>
          </w:p>
        </w:tc>
      </w:tr>
      <w:tr w:rsidR="008E10ED" w:rsidRPr="004629B3" w14:paraId="452CC647" w14:textId="77777777" w:rsidTr="00657BF6">
        <w:tc>
          <w:tcPr>
            <w:tcW w:w="10916" w:type="dxa"/>
          </w:tcPr>
          <w:p w14:paraId="06B998A7" w14:textId="5E0814FC" w:rsidR="008E10ED" w:rsidRPr="004629B3" w:rsidRDefault="00503E27" w:rsidP="00503E27">
            <w:pPr>
              <w:ind w:left="360"/>
              <w:jc w:val="both"/>
              <w:rPr>
                <w:rFonts w:ascii="Times New Roman" w:hAnsi="Times New Roman" w:cs="Times New Roman"/>
                <w:sz w:val="24"/>
                <w:szCs w:val="24"/>
              </w:rPr>
            </w:pPr>
            <w:r w:rsidRPr="004629B3">
              <w:rPr>
                <w:rFonts w:ascii="Times New Roman" w:hAnsi="Times New Roman" w:cs="Times New Roman"/>
                <w:sz w:val="24"/>
                <w:szCs w:val="24"/>
              </w:rPr>
              <w:t xml:space="preserve">4.1. </w:t>
            </w:r>
            <w:r w:rsidR="008E10ED" w:rsidRPr="004629B3">
              <w:rPr>
                <w:rFonts w:ascii="Times New Roman" w:hAnsi="Times New Roman" w:cs="Times New Roman"/>
                <w:sz w:val="24"/>
                <w:szCs w:val="24"/>
              </w:rPr>
              <w:t>Po vien</w:t>
            </w:r>
            <w:r w:rsidR="00143683" w:rsidRPr="004629B3">
              <w:rPr>
                <w:rFonts w:ascii="Times New Roman" w:hAnsi="Times New Roman" w:cs="Times New Roman"/>
                <w:sz w:val="24"/>
                <w:szCs w:val="24"/>
              </w:rPr>
              <w:t>ų</w:t>
            </w:r>
            <w:r w:rsidR="008E10ED" w:rsidRPr="004629B3">
              <w:rPr>
                <w:rFonts w:ascii="Times New Roman" w:hAnsi="Times New Roman" w:cs="Times New Roman"/>
                <w:sz w:val="24"/>
                <w:szCs w:val="24"/>
              </w:rPr>
              <w:t xml:space="preserve"> metų ar kito su dalyviu sutarto laiko dalyvio prašoma pakartotinai atsakyti skaidrumo vertinimo klausimyną:</w:t>
            </w:r>
          </w:p>
          <w:p w14:paraId="1921E4E2" w14:textId="36D20104" w:rsidR="008E10ED" w:rsidRPr="004629B3" w:rsidRDefault="00503E27" w:rsidP="00E53EAA">
            <w:pPr>
              <w:ind w:firstLine="319"/>
              <w:jc w:val="both"/>
              <w:rPr>
                <w:rFonts w:ascii="Times New Roman" w:hAnsi="Times New Roman" w:cs="Times New Roman"/>
                <w:sz w:val="24"/>
                <w:szCs w:val="24"/>
              </w:rPr>
            </w:pPr>
            <w:r w:rsidRPr="004629B3">
              <w:rPr>
                <w:rFonts w:ascii="Times New Roman" w:hAnsi="Times New Roman" w:cs="Times New Roman"/>
                <w:sz w:val="24"/>
                <w:szCs w:val="24"/>
              </w:rPr>
              <w:t xml:space="preserve">4.1.1. </w:t>
            </w:r>
            <w:r w:rsidR="00143683" w:rsidRPr="004629B3">
              <w:rPr>
                <w:rFonts w:ascii="Times New Roman" w:hAnsi="Times New Roman" w:cs="Times New Roman"/>
                <w:sz w:val="24"/>
                <w:szCs w:val="24"/>
              </w:rPr>
              <w:t>į</w:t>
            </w:r>
            <w:r w:rsidR="008E10ED" w:rsidRPr="004629B3">
              <w:rPr>
                <w:rFonts w:ascii="Times New Roman" w:hAnsi="Times New Roman" w:cs="Times New Roman"/>
                <w:sz w:val="24"/>
                <w:szCs w:val="24"/>
              </w:rPr>
              <w:t>vertinamos srit</w:t>
            </w:r>
            <w:r w:rsidR="00143683" w:rsidRPr="004629B3">
              <w:rPr>
                <w:rFonts w:ascii="Times New Roman" w:hAnsi="Times New Roman" w:cs="Times New Roman"/>
                <w:sz w:val="24"/>
                <w:szCs w:val="24"/>
              </w:rPr>
              <w:t>y</w:t>
            </w:r>
            <w:r w:rsidR="008E10ED" w:rsidRPr="004629B3">
              <w:rPr>
                <w:rFonts w:ascii="Times New Roman" w:hAnsi="Times New Roman" w:cs="Times New Roman"/>
                <w:sz w:val="24"/>
                <w:szCs w:val="24"/>
              </w:rPr>
              <w:t xml:space="preserve">s, kurias dar reikia </w:t>
            </w:r>
            <w:r w:rsidR="00143683" w:rsidRPr="004629B3">
              <w:rPr>
                <w:rFonts w:ascii="Times New Roman" w:hAnsi="Times New Roman" w:cs="Times New Roman"/>
                <w:sz w:val="24"/>
                <w:szCs w:val="24"/>
              </w:rPr>
              <w:t xml:space="preserve">sustiprinti, </w:t>
            </w:r>
            <w:r w:rsidR="008E10ED" w:rsidRPr="004629B3">
              <w:rPr>
                <w:rFonts w:ascii="Times New Roman" w:hAnsi="Times New Roman" w:cs="Times New Roman"/>
                <w:sz w:val="24"/>
                <w:szCs w:val="24"/>
              </w:rPr>
              <w:t>ir toliau tęsiama mentorystė;</w:t>
            </w:r>
          </w:p>
          <w:p w14:paraId="44567E01" w14:textId="4E43E12E" w:rsidR="008E10ED" w:rsidRPr="004629B3" w:rsidRDefault="00503E27" w:rsidP="004629B3">
            <w:pPr>
              <w:ind w:left="319"/>
              <w:jc w:val="both"/>
              <w:rPr>
                <w:rFonts w:ascii="Times New Roman" w:hAnsi="Times New Roman" w:cs="Times New Roman"/>
                <w:sz w:val="24"/>
                <w:szCs w:val="24"/>
              </w:rPr>
            </w:pPr>
            <w:r w:rsidRPr="004629B3">
              <w:rPr>
                <w:rFonts w:ascii="Times New Roman" w:hAnsi="Times New Roman" w:cs="Times New Roman"/>
                <w:sz w:val="24"/>
                <w:szCs w:val="24"/>
              </w:rPr>
              <w:t xml:space="preserve">4.1.2. </w:t>
            </w:r>
            <w:r w:rsidR="00143683" w:rsidRPr="004629B3">
              <w:rPr>
                <w:rFonts w:ascii="Times New Roman" w:hAnsi="Times New Roman" w:cs="Times New Roman"/>
                <w:sz w:val="24"/>
                <w:szCs w:val="24"/>
              </w:rPr>
              <w:t>p</w:t>
            </w:r>
            <w:r w:rsidR="008E10ED" w:rsidRPr="004629B3">
              <w:rPr>
                <w:rFonts w:ascii="Times New Roman" w:hAnsi="Times New Roman" w:cs="Times New Roman"/>
                <w:sz w:val="24"/>
                <w:szCs w:val="24"/>
              </w:rPr>
              <w:t xml:space="preserve">amatuojama padaryta pažanga ir, </w:t>
            </w:r>
            <w:r w:rsidR="00143683" w:rsidRPr="004629B3">
              <w:rPr>
                <w:rFonts w:ascii="Times New Roman" w:hAnsi="Times New Roman" w:cs="Times New Roman"/>
                <w:sz w:val="24"/>
                <w:szCs w:val="24"/>
              </w:rPr>
              <w:t xml:space="preserve">jei geri </w:t>
            </w:r>
            <w:r w:rsidR="008E10ED" w:rsidRPr="004629B3">
              <w:rPr>
                <w:rFonts w:ascii="Times New Roman" w:hAnsi="Times New Roman" w:cs="Times New Roman"/>
                <w:sz w:val="24"/>
                <w:szCs w:val="24"/>
              </w:rPr>
              <w:t>rezultata</w:t>
            </w:r>
            <w:r w:rsidR="00143683" w:rsidRPr="004629B3">
              <w:rPr>
                <w:rFonts w:ascii="Times New Roman" w:hAnsi="Times New Roman" w:cs="Times New Roman"/>
                <w:sz w:val="24"/>
                <w:szCs w:val="24"/>
              </w:rPr>
              <w:t>i</w:t>
            </w:r>
            <w:r w:rsidR="008E10ED" w:rsidRPr="004629B3">
              <w:rPr>
                <w:rFonts w:ascii="Times New Roman" w:hAnsi="Times New Roman" w:cs="Times New Roman"/>
                <w:sz w:val="24"/>
                <w:szCs w:val="24"/>
              </w:rPr>
              <w:t>, mentorystė baigiama, o pažangą padariusiai įmonei siūloma tapti Skaidrumo akademijos partnere ir pagal poreikį padėti kitoms Skaidrumo akademijos dalyvėms.</w:t>
            </w:r>
          </w:p>
        </w:tc>
      </w:tr>
      <w:tr w:rsidR="008E10ED" w:rsidRPr="004629B3" w14:paraId="0762F999" w14:textId="77777777" w:rsidTr="00657BF6">
        <w:tc>
          <w:tcPr>
            <w:tcW w:w="10916" w:type="dxa"/>
          </w:tcPr>
          <w:p w14:paraId="61BF6A6E" w14:textId="1D228DC3" w:rsidR="008E10ED" w:rsidRPr="004629B3" w:rsidRDefault="00503E27" w:rsidP="004629B3">
            <w:pPr>
              <w:ind w:left="360"/>
              <w:jc w:val="both"/>
              <w:rPr>
                <w:rFonts w:ascii="Times New Roman" w:hAnsi="Times New Roman" w:cs="Times New Roman"/>
                <w:sz w:val="24"/>
                <w:szCs w:val="24"/>
              </w:rPr>
            </w:pPr>
            <w:r w:rsidRPr="004629B3">
              <w:rPr>
                <w:rFonts w:ascii="Times New Roman" w:hAnsi="Times New Roman" w:cs="Times New Roman"/>
                <w:sz w:val="24"/>
                <w:szCs w:val="24"/>
              </w:rPr>
              <w:t xml:space="preserve">4.2. </w:t>
            </w:r>
            <w:r w:rsidR="00143683" w:rsidRPr="004629B3">
              <w:rPr>
                <w:rFonts w:ascii="Times New Roman" w:hAnsi="Times New Roman" w:cs="Times New Roman"/>
                <w:sz w:val="24"/>
                <w:szCs w:val="24"/>
              </w:rPr>
              <w:t xml:space="preserve">Paskelbiama </w:t>
            </w:r>
            <w:r w:rsidR="008E10ED" w:rsidRPr="004629B3">
              <w:rPr>
                <w:rFonts w:ascii="Times New Roman" w:hAnsi="Times New Roman" w:cs="Times New Roman"/>
                <w:sz w:val="24"/>
                <w:szCs w:val="24"/>
              </w:rPr>
              <w:t>apie pasiektus rezultatus ir dalyvio pažangą.</w:t>
            </w:r>
          </w:p>
        </w:tc>
      </w:tr>
    </w:tbl>
    <w:p w14:paraId="2D89A2E9" w14:textId="2A3A1776" w:rsidR="00353876" w:rsidRPr="004629B3" w:rsidRDefault="00143683" w:rsidP="004629B3">
      <w:pPr>
        <w:tabs>
          <w:tab w:val="left" w:pos="2160"/>
        </w:tabs>
        <w:spacing w:after="0" w:line="240" w:lineRule="auto"/>
        <w:ind w:hanging="1080"/>
        <w:jc w:val="center"/>
        <w:rPr>
          <w:rFonts w:ascii="Times New Roman" w:hAnsi="Times New Roman" w:cs="Times New Roman"/>
          <w:sz w:val="24"/>
          <w:szCs w:val="24"/>
        </w:rPr>
      </w:pPr>
      <w:r w:rsidRPr="004629B3">
        <w:rPr>
          <w:rFonts w:ascii="Times New Roman" w:hAnsi="Times New Roman" w:cs="Times New Roman"/>
          <w:sz w:val="24"/>
          <w:szCs w:val="24"/>
        </w:rPr>
        <w:t>_____________________</w:t>
      </w:r>
    </w:p>
    <w:sectPr w:rsidR="00353876" w:rsidRPr="004629B3" w:rsidSect="00C87170">
      <w:headerReference w:type="default" r:id="rId11"/>
      <w:footerReference w:type="default" r:id="rId12"/>
      <w:pgSz w:w="11906" w:h="16838"/>
      <w:pgMar w:top="1701" w:right="424" w:bottom="1134" w:left="1701" w:header="142"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113E" w14:textId="77777777" w:rsidR="002E4BE4" w:rsidRDefault="002E4BE4" w:rsidP="00E30B9B">
      <w:pPr>
        <w:spacing w:after="0" w:line="240" w:lineRule="auto"/>
      </w:pPr>
      <w:r>
        <w:separator/>
      </w:r>
    </w:p>
  </w:endnote>
  <w:endnote w:type="continuationSeparator" w:id="0">
    <w:p w14:paraId="3214FFBB" w14:textId="77777777" w:rsidR="002E4BE4" w:rsidRDefault="002E4BE4" w:rsidP="00E3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778810"/>
      <w:docPartObj>
        <w:docPartGallery w:val="Page Numbers (Bottom of Page)"/>
        <w:docPartUnique/>
      </w:docPartObj>
    </w:sdtPr>
    <w:sdtEndPr>
      <w:rPr>
        <w:rFonts w:ascii="Times New Roman" w:hAnsi="Times New Roman" w:cs="Times New Roman"/>
        <w:sz w:val="20"/>
        <w:szCs w:val="20"/>
      </w:rPr>
    </w:sdtEndPr>
    <w:sdtContent>
      <w:p w14:paraId="00CAFBCB" w14:textId="0410EDEE" w:rsidR="008367BA" w:rsidRPr="00F31978" w:rsidRDefault="008367BA">
        <w:pPr>
          <w:pStyle w:val="Porat"/>
          <w:jc w:val="right"/>
          <w:rPr>
            <w:rFonts w:ascii="Times New Roman" w:hAnsi="Times New Roman" w:cs="Times New Roman"/>
            <w:sz w:val="20"/>
            <w:szCs w:val="20"/>
          </w:rPr>
        </w:pPr>
        <w:r w:rsidRPr="00F31978">
          <w:rPr>
            <w:rFonts w:ascii="Times New Roman" w:hAnsi="Times New Roman" w:cs="Times New Roman"/>
            <w:sz w:val="20"/>
            <w:szCs w:val="20"/>
          </w:rPr>
          <w:fldChar w:fldCharType="begin"/>
        </w:r>
        <w:r w:rsidRPr="00F31978">
          <w:rPr>
            <w:rFonts w:ascii="Times New Roman" w:hAnsi="Times New Roman" w:cs="Times New Roman"/>
            <w:sz w:val="20"/>
            <w:szCs w:val="20"/>
          </w:rPr>
          <w:instrText>PAGE   \* MERGEFORMAT</w:instrText>
        </w:r>
        <w:r w:rsidRPr="00F31978">
          <w:rPr>
            <w:rFonts w:ascii="Times New Roman" w:hAnsi="Times New Roman" w:cs="Times New Roman"/>
            <w:sz w:val="20"/>
            <w:szCs w:val="20"/>
          </w:rPr>
          <w:fldChar w:fldCharType="separate"/>
        </w:r>
        <w:r w:rsidR="00216A36">
          <w:rPr>
            <w:rFonts w:ascii="Times New Roman" w:hAnsi="Times New Roman" w:cs="Times New Roman"/>
            <w:noProof/>
            <w:sz w:val="20"/>
            <w:szCs w:val="20"/>
          </w:rPr>
          <w:t>7</w:t>
        </w:r>
        <w:r w:rsidRPr="00F31978">
          <w:rPr>
            <w:rFonts w:ascii="Times New Roman" w:hAnsi="Times New Roman" w:cs="Times New Roman"/>
            <w:sz w:val="20"/>
            <w:szCs w:val="20"/>
          </w:rPr>
          <w:fldChar w:fldCharType="end"/>
        </w:r>
      </w:p>
    </w:sdtContent>
  </w:sdt>
  <w:p w14:paraId="062A53FF" w14:textId="77777777" w:rsidR="008367BA" w:rsidRDefault="008367B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F286" w14:textId="77777777" w:rsidR="002E4BE4" w:rsidRDefault="002E4BE4" w:rsidP="00E30B9B">
      <w:pPr>
        <w:spacing w:after="0" w:line="240" w:lineRule="auto"/>
      </w:pPr>
      <w:r>
        <w:separator/>
      </w:r>
    </w:p>
  </w:footnote>
  <w:footnote w:type="continuationSeparator" w:id="0">
    <w:p w14:paraId="2845560D" w14:textId="77777777" w:rsidR="002E4BE4" w:rsidRDefault="002E4BE4" w:rsidP="00E30B9B">
      <w:pPr>
        <w:spacing w:after="0" w:line="240" w:lineRule="auto"/>
      </w:pPr>
      <w:r>
        <w:continuationSeparator/>
      </w:r>
    </w:p>
  </w:footnote>
  <w:footnote w:id="1">
    <w:p w14:paraId="11A852A2" w14:textId="44D84138" w:rsidR="008367BA" w:rsidRPr="00B3732D" w:rsidRDefault="008367BA" w:rsidP="0022427E">
      <w:pPr>
        <w:pStyle w:val="Puslapioinaostekstas"/>
        <w:jc w:val="both"/>
        <w:rPr>
          <w:rFonts w:ascii="Times New Roman" w:hAnsi="Times New Roman" w:cs="Times New Roman"/>
        </w:rPr>
      </w:pPr>
      <w:r>
        <w:rPr>
          <w:rStyle w:val="Puslapioinaosnuoroda"/>
        </w:rPr>
        <w:footnoteRef/>
      </w:r>
      <w:r>
        <w:t xml:space="preserve"> </w:t>
      </w:r>
      <w:r w:rsidRPr="009B614D">
        <w:rPr>
          <w:rFonts w:ascii="Times New Roman" w:hAnsi="Times New Roman" w:cs="Times New Roman"/>
        </w:rPr>
        <w:t xml:space="preserve">Už projekto dalyvį pasirašantis asmuo </w:t>
      </w:r>
      <w:r>
        <w:rPr>
          <w:rFonts w:ascii="Times New Roman" w:hAnsi="Times New Roman" w:cs="Times New Roman"/>
        </w:rPr>
        <w:t>turi</w:t>
      </w:r>
      <w:r w:rsidRPr="009B614D">
        <w:rPr>
          <w:rFonts w:ascii="Times New Roman" w:hAnsi="Times New Roman" w:cs="Times New Roman"/>
        </w:rPr>
        <w:t xml:space="preserve"> būti įstaigos</w:t>
      </w:r>
      <w:r w:rsidR="005B38E3">
        <w:rPr>
          <w:rFonts w:ascii="Times New Roman" w:hAnsi="Times New Roman" w:cs="Times New Roman"/>
        </w:rPr>
        <w:t xml:space="preserve"> ar </w:t>
      </w:r>
      <w:r w:rsidRPr="009B614D">
        <w:rPr>
          <w:rFonts w:ascii="Times New Roman" w:hAnsi="Times New Roman" w:cs="Times New Roman"/>
        </w:rPr>
        <w:t xml:space="preserve">įmonės </w:t>
      </w:r>
      <w:r>
        <w:rPr>
          <w:rFonts w:ascii="Times New Roman" w:hAnsi="Times New Roman" w:cs="Times New Roman"/>
        </w:rPr>
        <w:t>įgaliotas pasirašyti dokumentus.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57C1" w14:textId="311DDAB7" w:rsidR="008367BA" w:rsidRDefault="005B38E3" w:rsidP="001D78D7">
    <w:pPr>
      <w:pStyle w:val="Antrats"/>
      <w:ind w:left="-1701"/>
      <w:jc w:val="center"/>
    </w:pPr>
    <w:r>
      <w:rPr>
        <w:noProof/>
        <w:lang w:eastAsia="lt-LT"/>
      </w:rPr>
      <w:drawing>
        <wp:anchor distT="0" distB="0" distL="114300" distR="114300" simplePos="0" relativeHeight="251657728" behindDoc="1" locked="0" layoutInCell="1" allowOverlap="1" wp14:anchorId="74FA08D0" wp14:editId="746DBDF8">
          <wp:simplePos x="0" y="0"/>
          <wp:positionH relativeFrom="margin">
            <wp:align>center</wp:align>
          </wp:positionH>
          <wp:positionV relativeFrom="paragraph">
            <wp:posOffset>95885</wp:posOffset>
          </wp:positionV>
          <wp:extent cx="1664970" cy="621030"/>
          <wp:effectExtent l="0" t="0" r="0" b="7620"/>
          <wp:wrapTight wrapText="bothSides">
            <wp:wrapPolygon edited="0">
              <wp:start x="0" y="0"/>
              <wp:lineTo x="0" y="21202"/>
              <wp:lineTo x="21254" y="21202"/>
              <wp:lineTo x="21254" y="0"/>
              <wp:lineTo x="0" y="0"/>
            </wp:wrapPolygon>
          </wp:wrapTight>
          <wp:docPr id="3" name="Paveikslėlis 3" descr="logo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hite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83F"/>
    <w:multiLevelType w:val="multilevel"/>
    <w:tmpl w:val="90E4EE60"/>
    <w:lvl w:ilvl="0">
      <w:start w:val="1"/>
      <w:numFmt w:val="decimal"/>
      <w:lvlText w:val="%1."/>
      <w:lvlJc w:val="left"/>
      <w:pPr>
        <w:ind w:left="1778" w:hanging="360"/>
      </w:pPr>
      <w:rPr>
        <w:rFonts w:hint="default"/>
        <w:b w:val="0"/>
        <w:bCs w:val="0"/>
      </w:rPr>
    </w:lvl>
    <w:lvl w:ilvl="1">
      <w:start w:val="1"/>
      <w:numFmt w:val="decimal"/>
      <w:lvlText w:val="%1.%2."/>
      <w:lvlJc w:val="left"/>
      <w:pPr>
        <w:ind w:left="432" w:hanging="432"/>
      </w:pPr>
      <w:rPr>
        <w:rFonts w:ascii="Times New Roman" w:hAnsi="Times New Roman" w:cs="Times New Roman" w:hint="default"/>
        <w:b w:val="0"/>
        <w:bCs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02598"/>
    <w:multiLevelType w:val="multilevel"/>
    <w:tmpl w:val="90E4EE60"/>
    <w:lvl w:ilvl="0">
      <w:start w:val="1"/>
      <w:numFmt w:val="decimal"/>
      <w:lvlText w:val="%1."/>
      <w:lvlJc w:val="left"/>
      <w:pPr>
        <w:ind w:left="1778" w:hanging="360"/>
      </w:pPr>
      <w:rPr>
        <w:rFonts w:hint="default"/>
        <w:b w:val="0"/>
        <w:bCs w:val="0"/>
      </w:rPr>
    </w:lvl>
    <w:lvl w:ilvl="1">
      <w:start w:val="1"/>
      <w:numFmt w:val="decimal"/>
      <w:lvlText w:val="%1.%2."/>
      <w:lvlJc w:val="left"/>
      <w:pPr>
        <w:ind w:left="432" w:hanging="432"/>
      </w:pPr>
      <w:rPr>
        <w:rFonts w:ascii="Times New Roman" w:hAnsi="Times New Roman" w:cs="Times New Roman" w:hint="default"/>
        <w:b w:val="0"/>
        <w:bCs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D0D4C"/>
    <w:multiLevelType w:val="multilevel"/>
    <w:tmpl w:val="92FC643E"/>
    <w:lvl w:ilvl="0">
      <w:start w:val="20"/>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EB60D34"/>
    <w:multiLevelType w:val="multilevel"/>
    <w:tmpl w:val="92FC643E"/>
    <w:lvl w:ilvl="0">
      <w:start w:val="20"/>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2242244"/>
    <w:multiLevelType w:val="multilevel"/>
    <w:tmpl w:val="92FC643E"/>
    <w:lvl w:ilvl="0">
      <w:start w:val="20"/>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BB51E0E"/>
    <w:multiLevelType w:val="hybridMultilevel"/>
    <w:tmpl w:val="6FEC309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538C5D5A"/>
    <w:multiLevelType w:val="multilevel"/>
    <w:tmpl w:val="90E4EE60"/>
    <w:lvl w:ilvl="0">
      <w:start w:val="1"/>
      <w:numFmt w:val="decimal"/>
      <w:lvlText w:val="%1."/>
      <w:lvlJc w:val="left"/>
      <w:pPr>
        <w:ind w:left="1778" w:hanging="360"/>
      </w:pPr>
      <w:rPr>
        <w:rFonts w:hint="default"/>
        <w:b w:val="0"/>
        <w:bCs w:val="0"/>
      </w:rPr>
    </w:lvl>
    <w:lvl w:ilvl="1">
      <w:start w:val="1"/>
      <w:numFmt w:val="decimal"/>
      <w:lvlText w:val="%1.%2."/>
      <w:lvlJc w:val="left"/>
      <w:pPr>
        <w:ind w:left="432" w:hanging="432"/>
      </w:pPr>
      <w:rPr>
        <w:rFonts w:ascii="Times New Roman" w:hAnsi="Times New Roman" w:cs="Times New Roman" w:hint="default"/>
        <w:b w:val="0"/>
        <w:bCs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CB04C1"/>
    <w:multiLevelType w:val="multilevel"/>
    <w:tmpl w:val="90E4EE60"/>
    <w:lvl w:ilvl="0">
      <w:start w:val="1"/>
      <w:numFmt w:val="decimal"/>
      <w:lvlText w:val="%1."/>
      <w:lvlJc w:val="left"/>
      <w:pPr>
        <w:ind w:left="1778" w:hanging="360"/>
      </w:pPr>
      <w:rPr>
        <w:rFonts w:hint="default"/>
        <w:b w:val="0"/>
        <w:bCs w:val="0"/>
      </w:rPr>
    </w:lvl>
    <w:lvl w:ilvl="1">
      <w:start w:val="1"/>
      <w:numFmt w:val="decimal"/>
      <w:lvlText w:val="%1.%2."/>
      <w:lvlJc w:val="left"/>
      <w:pPr>
        <w:ind w:left="432" w:hanging="432"/>
      </w:pPr>
      <w:rPr>
        <w:rFonts w:ascii="Times New Roman" w:hAnsi="Times New Roman" w:cs="Times New Roman" w:hint="default"/>
        <w:b w:val="0"/>
        <w:bCs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AA72FC"/>
    <w:multiLevelType w:val="multilevel"/>
    <w:tmpl w:val="92FC643E"/>
    <w:lvl w:ilvl="0">
      <w:start w:val="20"/>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C0F3F73"/>
    <w:multiLevelType w:val="multilevel"/>
    <w:tmpl w:val="B4B871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F432D0C"/>
    <w:multiLevelType w:val="multilevel"/>
    <w:tmpl w:val="90E4EE60"/>
    <w:lvl w:ilvl="0">
      <w:start w:val="1"/>
      <w:numFmt w:val="decimal"/>
      <w:lvlText w:val="%1."/>
      <w:lvlJc w:val="left"/>
      <w:pPr>
        <w:ind w:left="1778" w:hanging="360"/>
      </w:pPr>
      <w:rPr>
        <w:rFonts w:hint="default"/>
        <w:b w:val="0"/>
        <w:bCs w:val="0"/>
      </w:rPr>
    </w:lvl>
    <w:lvl w:ilvl="1">
      <w:start w:val="1"/>
      <w:numFmt w:val="decimal"/>
      <w:lvlText w:val="%1.%2."/>
      <w:lvlJc w:val="left"/>
      <w:pPr>
        <w:ind w:left="432" w:hanging="432"/>
      </w:pPr>
      <w:rPr>
        <w:rFonts w:ascii="Times New Roman" w:hAnsi="Times New Roman" w:cs="Times New Roman" w:hint="default"/>
        <w:b w:val="0"/>
        <w:bCs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A82B63"/>
    <w:multiLevelType w:val="hybridMultilevel"/>
    <w:tmpl w:val="F774DF0C"/>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08425340">
    <w:abstractNumId w:val="11"/>
  </w:num>
  <w:num w:numId="2" w16cid:durableId="1189833651">
    <w:abstractNumId w:val="0"/>
  </w:num>
  <w:num w:numId="3" w16cid:durableId="1545436988">
    <w:abstractNumId w:val="5"/>
  </w:num>
  <w:num w:numId="4" w16cid:durableId="64496378">
    <w:abstractNumId w:val="4"/>
  </w:num>
  <w:num w:numId="5" w16cid:durableId="47269690">
    <w:abstractNumId w:val="2"/>
  </w:num>
  <w:num w:numId="6" w16cid:durableId="1739085405">
    <w:abstractNumId w:val="8"/>
  </w:num>
  <w:num w:numId="7" w16cid:durableId="1428388190">
    <w:abstractNumId w:val="3"/>
  </w:num>
  <w:num w:numId="8" w16cid:durableId="1810514567">
    <w:abstractNumId w:val="7"/>
  </w:num>
  <w:num w:numId="9" w16cid:durableId="1926259305">
    <w:abstractNumId w:val="6"/>
  </w:num>
  <w:num w:numId="10" w16cid:durableId="952906019">
    <w:abstractNumId w:val="1"/>
  </w:num>
  <w:num w:numId="11" w16cid:durableId="609747781">
    <w:abstractNumId w:val="10"/>
  </w:num>
  <w:num w:numId="12" w16cid:durableId="12916654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9B"/>
    <w:rsid w:val="000175D6"/>
    <w:rsid w:val="00021E4F"/>
    <w:rsid w:val="000253AF"/>
    <w:rsid w:val="0003338F"/>
    <w:rsid w:val="0004071E"/>
    <w:rsid w:val="000734F2"/>
    <w:rsid w:val="00075F6A"/>
    <w:rsid w:val="00080EBB"/>
    <w:rsid w:val="00086F81"/>
    <w:rsid w:val="000871C1"/>
    <w:rsid w:val="0009341E"/>
    <w:rsid w:val="000A6737"/>
    <w:rsid w:val="000B0BD6"/>
    <w:rsid w:val="000B7297"/>
    <w:rsid w:val="000D6D1C"/>
    <w:rsid w:val="000F44B8"/>
    <w:rsid w:val="00112BF7"/>
    <w:rsid w:val="00125506"/>
    <w:rsid w:val="00134396"/>
    <w:rsid w:val="0014055A"/>
    <w:rsid w:val="00141FF7"/>
    <w:rsid w:val="00143683"/>
    <w:rsid w:val="001568D2"/>
    <w:rsid w:val="00166B24"/>
    <w:rsid w:val="00184676"/>
    <w:rsid w:val="001B3A57"/>
    <w:rsid w:val="001C314E"/>
    <w:rsid w:val="001C41C3"/>
    <w:rsid w:val="001D78D7"/>
    <w:rsid w:val="001E5FE2"/>
    <w:rsid w:val="001F51F0"/>
    <w:rsid w:val="001F7658"/>
    <w:rsid w:val="00206F99"/>
    <w:rsid w:val="00216A36"/>
    <w:rsid w:val="0022427E"/>
    <w:rsid w:val="002243A4"/>
    <w:rsid w:val="00225645"/>
    <w:rsid w:val="002359F0"/>
    <w:rsid w:val="00241507"/>
    <w:rsid w:val="00252A4B"/>
    <w:rsid w:val="002846EF"/>
    <w:rsid w:val="00285A17"/>
    <w:rsid w:val="0029184D"/>
    <w:rsid w:val="00291E2D"/>
    <w:rsid w:val="0029320B"/>
    <w:rsid w:val="002E4BE4"/>
    <w:rsid w:val="002F712C"/>
    <w:rsid w:val="00303F3B"/>
    <w:rsid w:val="003045CA"/>
    <w:rsid w:val="00310394"/>
    <w:rsid w:val="00312BC8"/>
    <w:rsid w:val="0031340E"/>
    <w:rsid w:val="003255ED"/>
    <w:rsid w:val="00343745"/>
    <w:rsid w:val="00350F94"/>
    <w:rsid w:val="00353876"/>
    <w:rsid w:val="0037235D"/>
    <w:rsid w:val="0038509C"/>
    <w:rsid w:val="003944CD"/>
    <w:rsid w:val="003A2B5D"/>
    <w:rsid w:val="003A45CD"/>
    <w:rsid w:val="003A724E"/>
    <w:rsid w:val="003B66A8"/>
    <w:rsid w:val="003C037F"/>
    <w:rsid w:val="003D254B"/>
    <w:rsid w:val="003D383F"/>
    <w:rsid w:val="00405DB7"/>
    <w:rsid w:val="00412FEC"/>
    <w:rsid w:val="00444A98"/>
    <w:rsid w:val="00446420"/>
    <w:rsid w:val="004469B0"/>
    <w:rsid w:val="0045441F"/>
    <w:rsid w:val="004570FD"/>
    <w:rsid w:val="004629B3"/>
    <w:rsid w:val="00472679"/>
    <w:rsid w:val="004766DB"/>
    <w:rsid w:val="004836D7"/>
    <w:rsid w:val="004A482A"/>
    <w:rsid w:val="004F008C"/>
    <w:rsid w:val="004F4B6C"/>
    <w:rsid w:val="00503AF0"/>
    <w:rsid w:val="00503E27"/>
    <w:rsid w:val="00506669"/>
    <w:rsid w:val="0051076E"/>
    <w:rsid w:val="00514F95"/>
    <w:rsid w:val="00516BF6"/>
    <w:rsid w:val="00522298"/>
    <w:rsid w:val="00522C92"/>
    <w:rsid w:val="0052418B"/>
    <w:rsid w:val="00545733"/>
    <w:rsid w:val="00554636"/>
    <w:rsid w:val="00571E28"/>
    <w:rsid w:val="00576451"/>
    <w:rsid w:val="00581330"/>
    <w:rsid w:val="005833EE"/>
    <w:rsid w:val="00593D1C"/>
    <w:rsid w:val="005B38E3"/>
    <w:rsid w:val="005C1F28"/>
    <w:rsid w:val="005D0B69"/>
    <w:rsid w:val="005D7363"/>
    <w:rsid w:val="005E7374"/>
    <w:rsid w:val="005F4422"/>
    <w:rsid w:val="005F600B"/>
    <w:rsid w:val="00613851"/>
    <w:rsid w:val="00620AEB"/>
    <w:rsid w:val="0063029E"/>
    <w:rsid w:val="00632601"/>
    <w:rsid w:val="0064648A"/>
    <w:rsid w:val="006608C3"/>
    <w:rsid w:val="00661603"/>
    <w:rsid w:val="00663B51"/>
    <w:rsid w:val="0066635A"/>
    <w:rsid w:val="006666A4"/>
    <w:rsid w:val="00667BC8"/>
    <w:rsid w:val="006710AD"/>
    <w:rsid w:val="006770E1"/>
    <w:rsid w:val="00680839"/>
    <w:rsid w:val="006A03F1"/>
    <w:rsid w:val="006B5D69"/>
    <w:rsid w:val="006B7E61"/>
    <w:rsid w:val="006F60C9"/>
    <w:rsid w:val="00703EC7"/>
    <w:rsid w:val="007103B3"/>
    <w:rsid w:val="00717686"/>
    <w:rsid w:val="0075797A"/>
    <w:rsid w:val="00763590"/>
    <w:rsid w:val="00764C63"/>
    <w:rsid w:val="00781A67"/>
    <w:rsid w:val="00787180"/>
    <w:rsid w:val="00794AA4"/>
    <w:rsid w:val="007A45C1"/>
    <w:rsid w:val="007E0C06"/>
    <w:rsid w:val="007E7563"/>
    <w:rsid w:val="007F1F5D"/>
    <w:rsid w:val="007F2E73"/>
    <w:rsid w:val="00807C4C"/>
    <w:rsid w:val="008359F8"/>
    <w:rsid w:val="008367BA"/>
    <w:rsid w:val="0084076C"/>
    <w:rsid w:val="00866A61"/>
    <w:rsid w:val="0089129C"/>
    <w:rsid w:val="008960F6"/>
    <w:rsid w:val="00897EF0"/>
    <w:rsid w:val="008A484A"/>
    <w:rsid w:val="008B52E5"/>
    <w:rsid w:val="008E10ED"/>
    <w:rsid w:val="008E6B01"/>
    <w:rsid w:val="0091444A"/>
    <w:rsid w:val="00916DD3"/>
    <w:rsid w:val="00945586"/>
    <w:rsid w:val="00945A84"/>
    <w:rsid w:val="0094608A"/>
    <w:rsid w:val="009470B1"/>
    <w:rsid w:val="009518D9"/>
    <w:rsid w:val="00953E9D"/>
    <w:rsid w:val="00966FC6"/>
    <w:rsid w:val="009715A7"/>
    <w:rsid w:val="00971FC4"/>
    <w:rsid w:val="00987545"/>
    <w:rsid w:val="00990714"/>
    <w:rsid w:val="00994ACE"/>
    <w:rsid w:val="009A47CF"/>
    <w:rsid w:val="009A78F0"/>
    <w:rsid w:val="009B5594"/>
    <w:rsid w:val="009C73A7"/>
    <w:rsid w:val="009C76EF"/>
    <w:rsid w:val="009D6787"/>
    <w:rsid w:val="009F5206"/>
    <w:rsid w:val="00A00169"/>
    <w:rsid w:val="00A032E4"/>
    <w:rsid w:val="00A359B3"/>
    <w:rsid w:val="00A376B3"/>
    <w:rsid w:val="00A4080E"/>
    <w:rsid w:val="00A45821"/>
    <w:rsid w:val="00A60673"/>
    <w:rsid w:val="00A6499E"/>
    <w:rsid w:val="00AC11F0"/>
    <w:rsid w:val="00AF31CC"/>
    <w:rsid w:val="00AF6E78"/>
    <w:rsid w:val="00B23FB9"/>
    <w:rsid w:val="00B3168C"/>
    <w:rsid w:val="00B31886"/>
    <w:rsid w:val="00B54420"/>
    <w:rsid w:val="00B62F9B"/>
    <w:rsid w:val="00B745C1"/>
    <w:rsid w:val="00B84B3F"/>
    <w:rsid w:val="00B90334"/>
    <w:rsid w:val="00B91DF8"/>
    <w:rsid w:val="00BA31CC"/>
    <w:rsid w:val="00BC2B10"/>
    <w:rsid w:val="00BD033B"/>
    <w:rsid w:val="00BD1CA2"/>
    <w:rsid w:val="00BD3315"/>
    <w:rsid w:val="00BD3F43"/>
    <w:rsid w:val="00BE371F"/>
    <w:rsid w:val="00BF6D1A"/>
    <w:rsid w:val="00C003E0"/>
    <w:rsid w:val="00C0077D"/>
    <w:rsid w:val="00C04D38"/>
    <w:rsid w:val="00C36043"/>
    <w:rsid w:val="00C458F4"/>
    <w:rsid w:val="00C47C50"/>
    <w:rsid w:val="00C539FF"/>
    <w:rsid w:val="00C75EA7"/>
    <w:rsid w:val="00C76BD3"/>
    <w:rsid w:val="00C87170"/>
    <w:rsid w:val="00C922FB"/>
    <w:rsid w:val="00C96C89"/>
    <w:rsid w:val="00C9714D"/>
    <w:rsid w:val="00CA1AB6"/>
    <w:rsid w:val="00CA44D3"/>
    <w:rsid w:val="00CB4DCA"/>
    <w:rsid w:val="00CB58B3"/>
    <w:rsid w:val="00CC565D"/>
    <w:rsid w:val="00CE705E"/>
    <w:rsid w:val="00D05972"/>
    <w:rsid w:val="00D133BD"/>
    <w:rsid w:val="00D15359"/>
    <w:rsid w:val="00D315B5"/>
    <w:rsid w:val="00D54651"/>
    <w:rsid w:val="00D73844"/>
    <w:rsid w:val="00D818E8"/>
    <w:rsid w:val="00D826EF"/>
    <w:rsid w:val="00D86A64"/>
    <w:rsid w:val="00DD0604"/>
    <w:rsid w:val="00DD5730"/>
    <w:rsid w:val="00DF2284"/>
    <w:rsid w:val="00E02865"/>
    <w:rsid w:val="00E219E7"/>
    <w:rsid w:val="00E239C5"/>
    <w:rsid w:val="00E30B9B"/>
    <w:rsid w:val="00E3297A"/>
    <w:rsid w:val="00E53EAA"/>
    <w:rsid w:val="00E56DA2"/>
    <w:rsid w:val="00E6046C"/>
    <w:rsid w:val="00E61A7A"/>
    <w:rsid w:val="00E67821"/>
    <w:rsid w:val="00E75B6E"/>
    <w:rsid w:val="00E961F0"/>
    <w:rsid w:val="00EA3334"/>
    <w:rsid w:val="00EB1C51"/>
    <w:rsid w:val="00EB494C"/>
    <w:rsid w:val="00ED5D67"/>
    <w:rsid w:val="00EE2C55"/>
    <w:rsid w:val="00F10EAE"/>
    <w:rsid w:val="00F33D28"/>
    <w:rsid w:val="00F45786"/>
    <w:rsid w:val="00F57A35"/>
    <w:rsid w:val="00F57D92"/>
    <w:rsid w:val="00F67D20"/>
    <w:rsid w:val="00F70BB6"/>
    <w:rsid w:val="00F70E82"/>
    <w:rsid w:val="00F75498"/>
    <w:rsid w:val="00F82307"/>
    <w:rsid w:val="00F8795B"/>
    <w:rsid w:val="00F97FC1"/>
    <w:rsid w:val="00FC033A"/>
    <w:rsid w:val="00FC1A25"/>
    <w:rsid w:val="00FD0A65"/>
    <w:rsid w:val="00FE1085"/>
    <w:rsid w:val="00FE5F14"/>
    <w:rsid w:val="00FE65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2F2D2"/>
  <w15:chartTrackingRefBased/>
  <w15:docId w15:val="{AE858091-8A8D-4440-A649-17DDB5C4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0B9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30B9B"/>
    <w:pPr>
      <w:ind w:left="720"/>
      <w:contextualSpacing/>
    </w:pPr>
  </w:style>
  <w:style w:type="paragraph" w:styleId="Antrats">
    <w:name w:val="header"/>
    <w:basedOn w:val="prastasis"/>
    <w:link w:val="AntratsDiagrama"/>
    <w:uiPriority w:val="99"/>
    <w:unhideWhenUsed/>
    <w:rsid w:val="00E30B9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30B9B"/>
  </w:style>
  <w:style w:type="paragraph" w:styleId="Porat">
    <w:name w:val="footer"/>
    <w:basedOn w:val="prastasis"/>
    <w:link w:val="PoratDiagrama"/>
    <w:uiPriority w:val="99"/>
    <w:unhideWhenUsed/>
    <w:rsid w:val="00E30B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30B9B"/>
  </w:style>
  <w:style w:type="character" w:styleId="Hipersaitas">
    <w:name w:val="Hyperlink"/>
    <w:basedOn w:val="Numatytasispastraiposriftas"/>
    <w:uiPriority w:val="99"/>
    <w:unhideWhenUsed/>
    <w:rsid w:val="00E30B9B"/>
    <w:rPr>
      <w:color w:val="0563C1" w:themeColor="hyperlink"/>
      <w:u w:val="single"/>
    </w:rPr>
  </w:style>
  <w:style w:type="paragraph" w:styleId="Puslapioinaostekstas">
    <w:name w:val="footnote text"/>
    <w:basedOn w:val="prastasis"/>
    <w:link w:val="PuslapioinaostekstasDiagrama"/>
    <w:uiPriority w:val="99"/>
    <w:semiHidden/>
    <w:unhideWhenUsed/>
    <w:rsid w:val="00E30B9B"/>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30B9B"/>
    <w:rPr>
      <w:sz w:val="20"/>
      <w:szCs w:val="20"/>
    </w:rPr>
  </w:style>
  <w:style w:type="character" w:styleId="Puslapioinaosnuoroda">
    <w:name w:val="footnote reference"/>
    <w:basedOn w:val="Numatytasispastraiposriftas"/>
    <w:uiPriority w:val="99"/>
    <w:semiHidden/>
    <w:unhideWhenUsed/>
    <w:rsid w:val="00E30B9B"/>
    <w:rPr>
      <w:vertAlign w:val="superscript"/>
    </w:rPr>
  </w:style>
  <w:style w:type="character" w:styleId="Komentaronuoroda">
    <w:name w:val="annotation reference"/>
    <w:basedOn w:val="Numatytasispastraiposriftas"/>
    <w:uiPriority w:val="99"/>
    <w:semiHidden/>
    <w:unhideWhenUsed/>
    <w:rsid w:val="00BF6D1A"/>
    <w:rPr>
      <w:sz w:val="16"/>
      <w:szCs w:val="16"/>
    </w:rPr>
  </w:style>
  <w:style w:type="paragraph" w:styleId="Komentarotekstas">
    <w:name w:val="annotation text"/>
    <w:basedOn w:val="prastasis"/>
    <w:link w:val="KomentarotekstasDiagrama"/>
    <w:uiPriority w:val="99"/>
    <w:unhideWhenUsed/>
    <w:rsid w:val="00BF6D1A"/>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BF6D1A"/>
    <w:rPr>
      <w:sz w:val="20"/>
      <w:szCs w:val="20"/>
    </w:rPr>
  </w:style>
  <w:style w:type="paragraph" w:styleId="Komentarotema">
    <w:name w:val="annotation subject"/>
    <w:basedOn w:val="Komentarotekstas"/>
    <w:next w:val="Komentarotekstas"/>
    <w:link w:val="KomentarotemaDiagrama"/>
    <w:uiPriority w:val="99"/>
    <w:semiHidden/>
    <w:unhideWhenUsed/>
    <w:rsid w:val="00BF6D1A"/>
    <w:rPr>
      <w:b/>
      <w:bCs/>
    </w:rPr>
  </w:style>
  <w:style w:type="character" w:customStyle="1" w:styleId="KomentarotemaDiagrama">
    <w:name w:val="Komentaro tema Diagrama"/>
    <w:basedOn w:val="KomentarotekstasDiagrama"/>
    <w:link w:val="Komentarotema"/>
    <w:uiPriority w:val="99"/>
    <w:semiHidden/>
    <w:rsid w:val="00BF6D1A"/>
    <w:rPr>
      <w:b/>
      <w:bCs/>
      <w:sz w:val="20"/>
      <w:szCs w:val="20"/>
    </w:rPr>
  </w:style>
  <w:style w:type="paragraph" w:styleId="Debesliotekstas">
    <w:name w:val="Balloon Text"/>
    <w:basedOn w:val="prastasis"/>
    <w:link w:val="DebesliotekstasDiagrama"/>
    <w:uiPriority w:val="99"/>
    <w:semiHidden/>
    <w:unhideWhenUsed/>
    <w:rsid w:val="00BF6D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6D1A"/>
    <w:rPr>
      <w:rFonts w:ascii="Segoe UI" w:hAnsi="Segoe UI" w:cs="Segoe UI"/>
      <w:sz w:val="18"/>
      <w:szCs w:val="18"/>
    </w:rPr>
  </w:style>
  <w:style w:type="paragraph" w:styleId="Pataisymai">
    <w:name w:val="Revision"/>
    <w:hidden/>
    <w:uiPriority w:val="99"/>
    <w:semiHidden/>
    <w:rsid w:val="0029184D"/>
    <w:pPr>
      <w:spacing w:after="0" w:line="240" w:lineRule="auto"/>
    </w:pPr>
  </w:style>
  <w:style w:type="character" w:customStyle="1" w:styleId="Neapdorotaspaminjimas1">
    <w:name w:val="Neapdorotas paminėjimas1"/>
    <w:basedOn w:val="Numatytasispastraiposriftas"/>
    <w:uiPriority w:val="99"/>
    <w:semiHidden/>
    <w:unhideWhenUsed/>
    <w:rsid w:val="00CA44D3"/>
    <w:rPr>
      <w:color w:val="605E5C"/>
      <w:shd w:val="clear" w:color="auto" w:fill="E1DFDD"/>
    </w:rPr>
  </w:style>
  <w:style w:type="character" w:styleId="Perirtashipersaitas">
    <w:name w:val="FollowedHyperlink"/>
    <w:basedOn w:val="Numatytasispastraiposriftas"/>
    <w:uiPriority w:val="99"/>
    <w:semiHidden/>
    <w:unhideWhenUsed/>
    <w:rsid w:val="00D73844"/>
    <w:rPr>
      <w:color w:val="954F72" w:themeColor="followedHyperlink"/>
      <w:u w:val="single"/>
    </w:rPr>
  </w:style>
  <w:style w:type="table" w:styleId="Lentelstinklelis">
    <w:name w:val="Table Grid"/>
    <w:basedOn w:val="prastojilentel"/>
    <w:uiPriority w:val="39"/>
    <w:rsid w:val="008E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idrumoakademij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kaidrumoakademija.lt" TargetMode="External"/><Relationship Id="rId4" Type="http://schemas.openxmlformats.org/officeDocument/2006/relationships/settings" Target="settings.xml"/><Relationship Id="rId9" Type="http://schemas.openxmlformats.org/officeDocument/2006/relationships/hyperlink" Target="http://www.skaidrumoakademija.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67E51-97E8-4681-87D8-C9D76413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12524</Words>
  <Characters>7140</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 user</dc:creator>
  <cp:keywords/>
  <dc:description/>
  <cp:lastModifiedBy>Ramunė Paukštienė</cp:lastModifiedBy>
  <cp:revision>2</cp:revision>
  <cp:lastPrinted>2022-05-17T05:15:00Z</cp:lastPrinted>
  <dcterms:created xsi:type="dcterms:W3CDTF">2022-05-23T05:43:00Z</dcterms:created>
  <dcterms:modified xsi:type="dcterms:W3CDTF">2022-05-23T05:43:00Z</dcterms:modified>
</cp:coreProperties>
</file>